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2063" w14:textId="250585F0" w:rsidR="00A33613" w:rsidRPr="00295DC3" w:rsidRDefault="00346773" w:rsidP="00A336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95D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B33652" wp14:editId="77ABCE89">
            <wp:simplePos x="0" y="0"/>
            <wp:positionH relativeFrom="margin">
              <wp:align>right</wp:align>
            </wp:positionH>
            <wp:positionV relativeFrom="paragraph">
              <wp:posOffset>-83622</wp:posOffset>
            </wp:positionV>
            <wp:extent cx="1060450" cy="1058951"/>
            <wp:effectExtent l="0" t="0" r="6350" b="8255"/>
            <wp:wrapNone/>
            <wp:docPr id="1069753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753389" name="Рисунок 106975338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5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613" w:rsidRPr="00295DC3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 wp14:anchorId="46D269BE" wp14:editId="0C17E0A4">
            <wp:simplePos x="0" y="0"/>
            <wp:positionH relativeFrom="margin">
              <wp:posOffset>142875</wp:posOffset>
            </wp:positionH>
            <wp:positionV relativeFrom="paragraph">
              <wp:posOffset>-88323</wp:posOffset>
            </wp:positionV>
            <wp:extent cx="1028700" cy="1028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7668772"/>
      <w:bookmarkEnd w:id="0"/>
      <w:r w:rsidR="00A3361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МЕЖДУНАРОДНАЯ </w:t>
      </w:r>
      <w:r w:rsidR="00207C3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ПРОМЫШЛЕННАЯ</w:t>
      </w:r>
      <w:r w:rsidR="00A3361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ВЫСТАВКА</w:t>
      </w:r>
    </w:p>
    <w:p w14:paraId="1E9827A5" w14:textId="7C85DE6A" w:rsidR="00A33613" w:rsidRPr="00941135" w:rsidRDefault="00A33613" w:rsidP="00A336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EXPO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EURASIA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VIETNAM</w:t>
      </w:r>
      <w:r w:rsidR="00D95E2F"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2026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4E35A8D3" w14:textId="5BEFE524" w:rsidR="00A33613" w:rsidRPr="00941135" w:rsidRDefault="00A33613" w:rsidP="00A3361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рамках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«</w:t>
      </w:r>
      <w:r w:rsidRPr="00295DC3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VIETBUILD</w:t>
      </w:r>
      <w:r w:rsidR="00D95E2F"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2026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25692F3C" w14:textId="4DA9B21B" w:rsidR="007F6C66" w:rsidRPr="00295DC3" w:rsidRDefault="00D95E2F" w:rsidP="0034677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– 2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июня 202</w:t>
      </w:r>
      <w:r w:rsidRPr="009411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</w:t>
      </w:r>
      <w:r w:rsidR="00A33613" w:rsidRPr="00295D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14:paraId="623B7678" w14:textId="77777777" w:rsidR="00346773" w:rsidRPr="00295DC3" w:rsidRDefault="00346773" w:rsidP="00346773">
      <w:pPr>
        <w:spacing w:after="0"/>
        <w:jc w:val="center"/>
        <w:rPr>
          <w:rFonts w:ascii="Times New Roman" w:hAnsi="Times New Roman" w:cs="Times New Roman"/>
          <w:b/>
        </w:rPr>
      </w:pPr>
    </w:p>
    <w:p w14:paraId="25590CC1" w14:textId="1AE544EB" w:rsidR="00287E25" w:rsidRDefault="00287E25" w:rsidP="00F12B8C">
      <w:pPr>
        <w:jc w:val="center"/>
        <w:rPr>
          <w:rFonts w:ascii="Times New Roman" w:hAnsi="Times New Roman" w:cs="Times New Roman"/>
          <w:b/>
        </w:rPr>
      </w:pPr>
    </w:p>
    <w:p w14:paraId="76697DF5" w14:textId="5326F208" w:rsidR="00287E25" w:rsidRPr="00287E25" w:rsidRDefault="00287E25" w:rsidP="00287E25">
      <w:pPr>
        <w:rPr>
          <w:rFonts w:ascii="Times New Roman" w:hAnsi="Times New Roman" w:cs="Times New Roman"/>
          <w:b/>
          <w:color w:val="C00000"/>
        </w:rPr>
      </w:pPr>
      <w:r w:rsidRPr="00287E25">
        <w:rPr>
          <w:rFonts w:ascii="Times New Roman" w:hAnsi="Times New Roman" w:cs="Times New Roman"/>
          <w:b/>
          <w:color w:val="C00000"/>
        </w:rPr>
        <w:t>Напра</w:t>
      </w:r>
      <w:r w:rsidR="00941135">
        <w:rPr>
          <w:rFonts w:ascii="Times New Roman" w:hAnsi="Times New Roman" w:cs="Times New Roman"/>
          <w:b/>
          <w:color w:val="C00000"/>
        </w:rPr>
        <w:t>вить в Оргкомитет до 1 июня 2026</w:t>
      </w:r>
      <w:r w:rsidRPr="00287E25">
        <w:rPr>
          <w:rFonts w:ascii="Times New Roman" w:hAnsi="Times New Roman" w:cs="Times New Roman"/>
          <w:b/>
          <w:color w:val="C00000"/>
        </w:rPr>
        <w:t xml:space="preserve"> года </w:t>
      </w:r>
    </w:p>
    <w:p w14:paraId="3A3A7ACE" w14:textId="77777777" w:rsidR="00287E25" w:rsidRDefault="00287E25" w:rsidP="00F12B8C">
      <w:pPr>
        <w:jc w:val="center"/>
        <w:rPr>
          <w:rFonts w:ascii="Times New Roman" w:hAnsi="Times New Roman" w:cs="Times New Roman"/>
          <w:b/>
        </w:rPr>
      </w:pPr>
    </w:p>
    <w:p w14:paraId="1B84230A" w14:textId="37E729C7" w:rsidR="00B93893" w:rsidRPr="00295DC3" w:rsidRDefault="00F67B6A" w:rsidP="00F12B8C">
      <w:pPr>
        <w:jc w:val="center"/>
        <w:rPr>
          <w:rFonts w:ascii="Times New Roman" w:hAnsi="Times New Roman" w:cs="Times New Roman"/>
          <w:b/>
        </w:rPr>
      </w:pPr>
      <w:r w:rsidRPr="00295DC3">
        <w:rPr>
          <w:rFonts w:ascii="Times New Roman" w:hAnsi="Times New Roman" w:cs="Times New Roman"/>
          <w:b/>
        </w:rPr>
        <w:t xml:space="preserve">Название компании </w:t>
      </w:r>
      <w:r w:rsidR="00516E8A" w:rsidRPr="00295DC3">
        <w:rPr>
          <w:rFonts w:ascii="Times New Roman" w:hAnsi="Times New Roman" w:cs="Times New Roman"/>
          <w:b/>
        </w:rPr>
        <w:t>________</w:t>
      </w:r>
      <w:r w:rsidRPr="00295DC3">
        <w:rPr>
          <w:rFonts w:ascii="Times New Roman" w:hAnsi="Times New Roman" w:cs="Times New Roman"/>
          <w:b/>
        </w:rPr>
        <w:t>_____________________________________________</w:t>
      </w:r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5246"/>
        <w:gridCol w:w="1417"/>
        <w:gridCol w:w="3685"/>
      </w:tblGrid>
      <w:tr w:rsidR="007D7227" w:rsidRPr="00295DC3" w14:paraId="3BFEC905" w14:textId="77777777" w:rsidTr="00346773">
        <w:trPr>
          <w:trHeight w:val="1071"/>
          <w:jc w:val="center"/>
        </w:trPr>
        <w:tc>
          <w:tcPr>
            <w:tcW w:w="5246" w:type="dxa"/>
          </w:tcPr>
          <w:p w14:paraId="3740FBB8" w14:textId="77777777" w:rsidR="007D7227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5DC3">
              <w:rPr>
                <w:rFonts w:ascii="Times New Roman" w:hAnsi="Times New Roman" w:cs="Times New Roman"/>
                <w:i/>
              </w:rPr>
              <w:t>Мероприятие</w:t>
            </w:r>
          </w:p>
        </w:tc>
        <w:tc>
          <w:tcPr>
            <w:tcW w:w="1417" w:type="dxa"/>
          </w:tcPr>
          <w:p w14:paraId="53058774" w14:textId="77777777" w:rsidR="007D7227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5DC3">
              <w:rPr>
                <w:rFonts w:ascii="Times New Roman" w:hAnsi="Times New Roman" w:cs="Times New Roman"/>
                <w:i/>
              </w:rPr>
              <w:t>Время, зал</w:t>
            </w:r>
          </w:p>
        </w:tc>
        <w:tc>
          <w:tcPr>
            <w:tcW w:w="3685" w:type="dxa"/>
          </w:tcPr>
          <w:p w14:paraId="162A3D2B" w14:textId="77777777" w:rsidR="007D7227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5DC3">
              <w:rPr>
                <w:rFonts w:ascii="Times New Roman" w:hAnsi="Times New Roman" w:cs="Times New Roman"/>
                <w:i/>
              </w:rPr>
              <w:t>Укажите: с докладом</w:t>
            </w:r>
            <w:r w:rsidR="00F67B6A" w:rsidRPr="00295DC3">
              <w:rPr>
                <w:rFonts w:ascii="Times New Roman" w:hAnsi="Times New Roman" w:cs="Times New Roman"/>
                <w:i/>
              </w:rPr>
              <w:t>/</w:t>
            </w:r>
            <w:r w:rsidRPr="00295DC3">
              <w:rPr>
                <w:rFonts w:ascii="Times New Roman" w:hAnsi="Times New Roman" w:cs="Times New Roman"/>
                <w:i/>
              </w:rPr>
              <w:t xml:space="preserve"> без доклада, </w:t>
            </w:r>
          </w:p>
          <w:p w14:paraId="6D794DCB" w14:textId="7D3FA38C" w:rsidR="00822BBF" w:rsidRPr="00295DC3" w:rsidRDefault="007D7227" w:rsidP="00F67B6A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295DC3">
              <w:rPr>
                <w:rFonts w:ascii="Times New Roman" w:hAnsi="Times New Roman" w:cs="Times New Roman"/>
                <w:i/>
              </w:rPr>
              <w:t>ФИО</w:t>
            </w:r>
            <w:r w:rsidR="00804B61" w:rsidRPr="00295DC3">
              <w:rPr>
                <w:rFonts w:ascii="Times New Roman" w:hAnsi="Times New Roman" w:cs="Times New Roman"/>
                <w:i/>
              </w:rPr>
              <w:t xml:space="preserve"> и должность</w:t>
            </w:r>
            <w:r w:rsidRPr="00295DC3">
              <w:rPr>
                <w:rFonts w:ascii="Times New Roman" w:hAnsi="Times New Roman" w:cs="Times New Roman"/>
                <w:i/>
              </w:rPr>
              <w:t xml:space="preserve"> докладчика, тема доклада</w:t>
            </w:r>
            <w:r w:rsidR="00E83700" w:rsidRPr="00295DC3">
              <w:rPr>
                <w:rFonts w:ascii="Times New Roman" w:hAnsi="Times New Roman" w:cs="Times New Roman"/>
                <w:i/>
              </w:rPr>
              <w:t>*</w:t>
            </w:r>
            <w:r w:rsidR="00BB3F02" w:rsidRPr="00295DC3">
              <w:rPr>
                <w:rFonts w:ascii="Times New Roman" w:hAnsi="Times New Roman" w:cs="Times New Roman"/>
                <w:i/>
              </w:rPr>
              <w:t>*</w:t>
            </w:r>
          </w:p>
          <w:p w14:paraId="6148AC17" w14:textId="0A540A09" w:rsidR="007D7227" w:rsidRPr="00C04BCF" w:rsidRDefault="00822BBF" w:rsidP="00CB45E6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C04BCF">
              <w:rPr>
                <w:rFonts w:ascii="Times New Roman" w:hAnsi="Times New Roman" w:cs="Times New Roman"/>
                <w:b/>
                <w:bCs/>
                <w:i/>
                <w:color w:val="FF0000"/>
                <w:u w:val="single"/>
              </w:rPr>
              <w:t>На русском и английском языках</w:t>
            </w:r>
          </w:p>
        </w:tc>
      </w:tr>
      <w:tr w:rsidR="004F2EBB" w:rsidRPr="00295DC3" w14:paraId="1F0132EE" w14:textId="77777777" w:rsidTr="00346773">
        <w:trPr>
          <w:jc w:val="center"/>
        </w:trPr>
        <w:tc>
          <w:tcPr>
            <w:tcW w:w="10348" w:type="dxa"/>
            <w:gridSpan w:val="3"/>
          </w:tcPr>
          <w:p w14:paraId="3872966A" w14:textId="0BB07F02" w:rsidR="004F2EBB" w:rsidRPr="00D95E2F" w:rsidRDefault="00A33613" w:rsidP="00516E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  <w:r w:rsidR="002547CD"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июня</w:t>
            </w:r>
            <w:r w:rsidR="004F2EBB" w:rsidRPr="00295D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</w:t>
            </w:r>
            <w:r w:rsidR="00D95E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</w:tr>
      <w:tr w:rsidR="00CA1E63" w:rsidRPr="00295DC3" w14:paraId="11A1C221" w14:textId="77777777" w:rsidTr="00411700">
        <w:trPr>
          <w:trHeight w:val="671"/>
          <w:jc w:val="center"/>
        </w:trPr>
        <w:tc>
          <w:tcPr>
            <w:tcW w:w="10348" w:type="dxa"/>
            <w:gridSpan w:val="3"/>
          </w:tcPr>
          <w:p w14:paraId="3CA65D5B" w14:textId="77777777" w:rsidR="00CA1E63" w:rsidRPr="00295DC3" w:rsidRDefault="00CA1E63" w:rsidP="00E56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</w:pP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Церемония официального открытия 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VIETBUILD</w:t>
            </w:r>
          </w:p>
          <w:p w14:paraId="76C57EE3" w14:textId="15A02B35" w:rsidR="00CA1E63" w:rsidRPr="00295DC3" w:rsidRDefault="00CA1E63" w:rsidP="00E5695C">
            <w:pPr>
              <w:jc w:val="center"/>
              <w:rPr>
                <w:rFonts w:ascii="Times New Roman" w:hAnsi="Times New Roman" w:cs="Times New Roman"/>
              </w:rPr>
            </w:pPr>
            <w:r w:rsidRPr="00295DC3">
              <w:rPr>
                <w:rFonts w:ascii="Times New Roman" w:hAnsi="Times New Roman" w:cs="Times New Roman"/>
                <w:lang w:val="en-US"/>
              </w:rPr>
              <w:t>09:00</w:t>
            </w:r>
          </w:p>
        </w:tc>
      </w:tr>
      <w:tr w:rsidR="00CA1E63" w:rsidRPr="00295DC3" w14:paraId="5590BBA5" w14:textId="77777777" w:rsidTr="00432A1D">
        <w:trPr>
          <w:trHeight w:val="671"/>
          <w:jc w:val="center"/>
        </w:trPr>
        <w:tc>
          <w:tcPr>
            <w:tcW w:w="10348" w:type="dxa"/>
            <w:gridSpan w:val="3"/>
          </w:tcPr>
          <w:p w14:paraId="65764AF6" w14:textId="77777777" w:rsidR="00287E25" w:rsidRDefault="00CA1E63" w:rsidP="00E56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Церемония официального открытия 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EXPO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EURASIA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VIETNAM</w:t>
            </w:r>
            <w:r w:rsidRPr="00295D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(Экспозиции Российской Федерации и стран СНГ) </w:t>
            </w:r>
          </w:p>
          <w:p w14:paraId="468E46D5" w14:textId="1606476E" w:rsidR="00CA1E63" w:rsidRPr="00295DC3" w:rsidRDefault="00287E25" w:rsidP="00E56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09:30</w:t>
            </w:r>
            <w:r w:rsidR="00CA1E63" w:rsidRPr="00E5695C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-10:00</w:t>
            </w:r>
          </w:p>
          <w:p w14:paraId="3A4A75AA" w14:textId="77777777" w:rsidR="00CA1E63" w:rsidRPr="00295DC3" w:rsidRDefault="00CA1E63" w:rsidP="00E569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95C" w:rsidRPr="00295DC3" w14:paraId="1BBCF924" w14:textId="77777777" w:rsidTr="00432A1D">
        <w:trPr>
          <w:trHeight w:val="671"/>
          <w:jc w:val="center"/>
        </w:trPr>
        <w:tc>
          <w:tcPr>
            <w:tcW w:w="10348" w:type="dxa"/>
            <w:gridSpan w:val="3"/>
          </w:tcPr>
          <w:p w14:paraId="131435DF" w14:textId="77777777" w:rsidR="00E5695C" w:rsidRPr="00295DC3" w:rsidRDefault="00E5695C" w:rsidP="00E5695C">
            <w:pPr>
              <w:ind w:right="57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222A35" w:themeColor="text2" w:themeShade="80"/>
                <w:sz w:val="24"/>
                <w:szCs w:val="24"/>
              </w:rPr>
              <w:t>Пленарное заседание</w:t>
            </w:r>
            <w:r w:rsidRPr="00295DC3">
              <w:rPr>
                <w:rFonts w:ascii="Times New Roman" w:eastAsia="Arial Unicode MS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222A35" w:themeColor="text2" w:themeShade="80"/>
                <w:sz w:val="24"/>
                <w:szCs w:val="24"/>
              </w:rPr>
              <w:t>«Технологический суверенитет и промышленная кооперация в интересах бизнеса»</w:t>
            </w:r>
          </w:p>
          <w:p w14:paraId="6505FF2F" w14:textId="77777777" w:rsidR="00287E25" w:rsidRDefault="00287E25" w:rsidP="00E5695C">
            <w:pPr>
              <w:tabs>
                <w:tab w:val="left" w:pos="1860"/>
              </w:tabs>
              <w:jc w:val="center"/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</w:pPr>
          </w:p>
          <w:p w14:paraId="6A0D3C98" w14:textId="16520E94" w:rsidR="00E5695C" w:rsidRPr="00E5695C" w:rsidRDefault="00E5695C" w:rsidP="00E5695C">
            <w:pPr>
              <w:tabs>
                <w:tab w:val="left" w:pos="1860"/>
              </w:tabs>
              <w:jc w:val="center"/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</w:pPr>
            <w:r w:rsidRPr="00E5695C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13:00 – 14:00</w:t>
            </w:r>
          </w:p>
          <w:p w14:paraId="12AD41AB" w14:textId="1224B8E3" w:rsidR="00E5695C" w:rsidRPr="00295DC3" w:rsidRDefault="00E5695C" w:rsidP="00E56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CA1E63" w:rsidRPr="00295DC3" w14:paraId="251DD3E1" w14:textId="77777777" w:rsidTr="00C04BCF">
        <w:trPr>
          <w:trHeight w:val="1684"/>
          <w:jc w:val="center"/>
        </w:trPr>
        <w:tc>
          <w:tcPr>
            <w:tcW w:w="5246" w:type="dxa"/>
          </w:tcPr>
          <w:p w14:paraId="6952B674" w14:textId="724F2368" w:rsidR="00CA1E63" w:rsidRPr="00295DC3" w:rsidRDefault="00CA1E63" w:rsidP="00CA1E63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color w:val="222A35" w:themeColor="text2" w:themeShade="80"/>
              </w:rPr>
            </w:pPr>
            <w:r w:rsidRPr="00295DC3">
              <w:rPr>
                <w:rFonts w:ascii="Times New Roman" w:eastAsia="Arial Unicode MS" w:hAnsi="Times New Roman" w:cs="Times New Roman"/>
                <w:b/>
              </w:rPr>
              <w:t>Транспортная конференция</w:t>
            </w:r>
            <w:r w:rsidRPr="00295DC3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r w:rsidRPr="00295DC3">
              <w:rPr>
                <w:rFonts w:ascii="Times New Roman" w:eastAsia="Arial Unicode MS" w:hAnsi="Times New Roman" w:cs="Times New Roman"/>
                <w:b/>
                <w:bCs/>
                <w:color w:val="222A35" w:themeColor="text2" w:themeShade="80"/>
              </w:rPr>
              <w:t>«Сотрудничество стран СНГ и стран Юго-Восточной Азии в сфере транспорта и логистики»</w:t>
            </w:r>
          </w:p>
          <w:p w14:paraId="2FF59779" w14:textId="252E764E" w:rsidR="00CA1E63" w:rsidRPr="00295DC3" w:rsidRDefault="00CA1E63" w:rsidP="00CA1E63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295DC3">
              <w:rPr>
                <w:rFonts w:ascii="Times New Roman" w:eastAsia="Arial Unicode MS" w:hAnsi="Times New Roman" w:cs="Times New Roman"/>
                <w:b/>
                <w:bCs/>
              </w:rPr>
              <w:t>Соорганизатор  - КСТП</w:t>
            </w:r>
          </w:p>
        </w:tc>
        <w:tc>
          <w:tcPr>
            <w:tcW w:w="1417" w:type="dxa"/>
          </w:tcPr>
          <w:p w14:paraId="027D52F9" w14:textId="77777777" w:rsidR="00CA1E63" w:rsidRPr="00295DC3" w:rsidRDefault="00CA1E63" w:rsidP="00CA1E63">
            <w:pPr>
              <w:rPr>
                <w:rFonts w:ascii="Times New Roman" w:hAnsi="Times New Roman" w:cs="Times New Roman"/>
              </w:rPr>
            </w:pPr>
          </w:p>
          <w:p w14:paraId="7BC0CE1A" w14:textId="58D4AF1F" w:rsidR="00CA1E63" w:rsidRPr="00295DC3" w:rsidRDefault="00CA1E63" w:rsidP="00E5695C">
            <w:pPr>
              <w:jc w:val="center"/>
              <w:rPr>
                <w:rFonts w:ascii="Times New Roman" w:hAnsi="Times New Roman" w:cs="Times New Roman"/>
              </w:rPr>
            </w:pPr>
            <w:r w:rsidRPr="00295DC3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14:00 –1</w:t>
            </w:r>
            <w:r w:rsidR="00E5695C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6</w:t>
            </w:r>
            <w:r w:rsidRPr="00295DC3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:</w:t>
            </w:r>
            <w:r w:rsidR="00E5695C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0</w:t>
            </w:r>
            <w:r w:rsidRPr="00295DC3">
              <w:rPr>
                <w:rFonts w:ascii="Times New Roman" w:eastAsia="Arial Unicode MS" w:hAnsi="Times New Roman" w:cs="Times New Roman"/>
                <w:iCs/>
                <w:color w:val="222A35" w:themeColor="text2" w:themeShade="80"/>
              </w:rPr>
              <w:t>0</w:t>
            </w:r>
          </w:p>
        </w:tc>
        <w:tc>
          <w:tcPr>
            <w:tcW w:w="3685" w:type="dxa"/>
          </w:tcPr>
          <w:p w14:paraId="2EAFB0C9" w14:textId="14FEF290" w:rsidR="00CA1E63" w:rsidRPr="00295DC3" w:rsidRDefault="00CA1E63" w:rsidP="00CA1E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E63" w:rsidRPr="00295DC3" w14:paraId="43B44602" w14:textId="77777777" w:rsidTr="00C04BCF">
        <w:trPr>
          <w:trHeight w:val="2082"/>
          <w:jc w:val="center"/>
        </w:trPr>
        <w:tc>
          <w:tcPr>
            <w:tcW w:w="5246" w:type="dxa"/>
          </w:tcPr>
          <w:p w14:paraId="779DFA3B" w14:textId="77777777" w:rsidR="00CA1E63" w:rsidRPr="00295DC3" w:rsidRDefault="00CA1E63" w:rsidP="00CA1E63">
            <w:pPr>
              <w:tabs>
                <w:tab w:val="left" w:pos="1860"/>
              </w:tabs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</w:pPr>
            <w:r w:rsidRPr="00295DC3">
              <w:rPr>
                <w:rFonts w:ascii="Times New Roman" w:eastAsia="Arial Unicode MS" w:hAnsi="Times New Roman" w:cs="Times New Roman"/>
                <w:b/>
                <w:iCs/>
                <w:color w:val="0D0D0D" w:themeColor="text1" w:themeTint="F2"/>
              </w:rPr>
              <w:t>Круглый стол</w:t>
            </w:r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 xml:space="preserve"> «Актуальные вопросы взаимодействия России и Вьетнама в области атомной, традиционной и альтернативной энергетики, разработки энергосберегающих технологий в нефтегазовой промышленности. Строительство объектов ТЭК»</w:t>
            </w:r>
          </w:p>
          <w:p w14:paraId="588D2020" w14:textId="02959B1B" w:rsidR="00CA1E63" w:rsidRPr="00295DC3" w:rsidRDefault="00CA1E63" w:rsidP="00CA1E63">
            <w:pPr>
              <w:ind w:right="57"/>
              <w:jc w:val="both"/>
              <w:rPr>
                <w:rFonts w:ascii="Times New Roman" w:eastAsia="Arial Unicode MS" w:hAnsi="Times New Roman" w:cs="Times New Roman"/>
                <w:b/>
                <w:bCs/>
                <w:color w:val="0D0D0D" w:themeColor="text1" w:themeTint="F2"/>
              </w:rPr>
            </w:pPr>
            <w:proofErr w:type="spellStart"/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Соорганизатор</w:t>
            </w:r>
            <w:proofErr w:type="spellEnd"/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: Ассоциация «</w:t>
            </w:r>
            <w:proofErr w:type="spellStart"/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ЭнергоИнновация</w:t>
            </w:r>
            <w:proofErr w:type="spellEnd"/>
            <w:r w:rsidRPr="00295DC3">
              <w:rPr>
                <w:rFonts w:ascii="Times New Roman" w:eastAsia="Arial Unicode MS" w:hAnsi="Times New Roman" w:cs="Times New Roman"/>
                <w:b/>
                <w:bCs/>
                <w:iCs/>
                <w:color w:val="0D0D0D" w:themeColor="text1" w:themeTint="F2"/>
              </w:rPr>
              <w:t>»</w:t>
            </w:r>
          </w:p>
        </w:tc>
        <w:tc>
          <w:tcPr>
            <w:tcW w:w="1417" w:type="dxa"/>
          </w:tcPr>
          <w:p w14:paraId="406BFD0D" w14:textId="77777777" w:rsidR="00CA1E63" w:rsidRPr="00295DC3" w:rsidRDefault="00CA1E63" w:rsidP="00CA1E63">
            <w:pPr>
              <w:jc w:val="center"/>
              <w:rPr>
                <w:rFonts w:ascii="Times New Roman" w:hAnsi="Times New Roman" w:cs="Times New Roman"/>
              </w:rPr>
            </w:pPr>
          </w:p>
          <w:p w14:paraId="09D7B5F1" w14:textId="77777777" w:rsidR="00CA1E63" w:rsidRPr="00295DC3" w:rsidRDefault="00CA1E63" w:rsidP="00CA1E63">
            <w:pPr>
              <w:jc w:val="center"/>
              <w:rPr>
                <w:rFonts w:ascii="Times New Roman" w:hAnsi="Times New Roman" w:cs="Times New Roman"/>
              </w:rPr>
            </w:pPr>
          </w:p>
          <w:p w14:paraId="336B9D57" w14:textId="39539197" w:rsidR="00CA1E63" w:rsidRPr="00295DC3" w:rsidRDefault="00CA1E63" w:rsidP="00CA1E63">
            <w:pPr>
              <w:jc w:val="center"/>
              <w:rPr>
                <w:rFonts w:ascii="Times New Roman" w:hAnsi="Times New Roman" w:cs="Times New Roman"/>
              </w:rPr>
            </w:pPr>
            <w:r w:rsidRPr="00295DC3">
              <w:rPr>
                <w:rFonts w:ascii="Times New Roman" w:hAnsi="Times New Roman" w:cs="Times New Roman"/>
              </w:rPr>
              <w:t>16:00-18:00</w:t>
            </w:r>
          </w:p>
          <w:p w14:paraId="39165E57" w14:textId="59D38F66" w:rsidR="00CA1E63" w:rsidRPr="00295DC3" w:rsidRDefault="00CA1E63" w:rsidP="00CA1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A2E0CF8" w14:textId="77777777" w:rsidR="00CA1E63" w:rsidRPr="00295DC3" w:rsidRDefault="00CA1E63" w:rsidP="00CA1E63">
            <w:pPr>
              <w:rPr>
                <w:rFonts w:ascii="Times New Roman" w:hAnsi="Times New Roman" w:cs="Times New Roman"/>
              </w:rPr>
            </w:pPr>
          </w:p>
        </w:tc>
      </w:tr>
    </w:tbl>
    <w:p w14:paraId="70B8E035" w14:textId="77777777" w:rsidR="00C04BCF" w:rsidRDefault="00C04BCF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MailAutoSig"/>
    </w:p>
    <w:p w14:paraId="16F2E1FD" w14:textId="60351D7B" w:rsidR="00BB3F02" w:rsidRDefault="00BB3F02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DC3">
        <w:rPr>
          <w:rFonts w:ascii="Times New Roman" w:hAnsi="Times New Roman" w:cs="Times New Roman"/>
          <w:sz w:val="24"/>
          <w:szCs w:val="24"/>
        </w:rPr>
        <w:t>*Обязательно приложить фото докладчика анфас с названием файла по образцу «ФИО компания».</w:t>
      </w:r>
    </w:p>
    <w:p w14:paraId="21CE716F" w14:textId="07E26341" w:rsidR="002D74C4" w:rsidRDefault="002D74C4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E1959" w14:textId="56EDC3B7" w:rsidR="002D74C4" w:rsidRDefault="006A7CA8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</w:t>
      </w:r>
      <w:r w:rsidR="002D74C4">
        <w:rPr>
          <w:rFonts w:ascii="Times New Roman" w:hAnsi="Times New Roman" w:cs="Times New Roman"/>
          <w:sz w:val="24"/>
          <w:szCs w:val="24"/>
        </w:rPr>
        <w:t xml:space="preserve"> на русском и </w:t>
      </w:r>
      <w:r>
        <w:rPr>
          <w:rFonts w:ascii="Times New Roman" w:hAnsi="Times New Roman" w:cs="Times New Roman"/>
          <w:sz w:val="24"/>
          <w:szCs w:val="24"/>
        </w:rPr>
        <w:t>вьетнамском</w:t>
      </w:r>
      <w:r w:rsidR="002D74C4">
        <w:rPr>
          <w:rFonts w:ascii="Times New Roman" w:hAnsi="Times New Roman" w:cs="Times New Roman"/>
          <w:sz w:val="24"/>
          <w:szCs w:val="24"/>
        </w:rPr>
        <w:t xml:space="preserve"> языках, будет обеспечен синхронный перевод.</w:t>
      </w:r>
    </w:p>
    <w:p w14:paraId="1306635F" w14:textId="2EEC95DD" w:rsidR="002D74C4" w:rsidRDefault="002D74C4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прислать</w:t>
      </w:r>
      <w:r w:rsidRPr="006A7CA8">
        <w:rPr>
          <w:rFonts w:ascii="Times New Roman" w:hAnsi="Times New Roman" w:cs="Times New Roman"/>
          <w:sz w:val="24"/>
          <w:szCs w:val="24"/>
          <w:u w:val="single"/>
        </w:rPr>
        <w:t xml:space="preserve"> презентации на английским языке</w:t>
      </w:r>
      <w:r>
        <w:rPr>
          <w:rFonts w:ascii="Times New Roman" w:hAnsi="Times New Roman" w:cs="Times New Roman"/>
          <w:sz w:val="24"/>
          <w:szCs w:val="24"/>
        </w:rPr>
        <w:t xml:space="preserve"> и доклады на вьетнамском и русском языках</w:t>
      </w:r>
    </w:p>
    <w:p w14:paraId="0B43E331" w14:textId="000C0F91" w:rsidR="002D74C4" w:rsidRDefault="002D74C4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360CC" w14:textId="4CC4A925" w:rsidR="002D74C4" w:rsidRDefault="006A7CA8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доклада по согласованию с модератором, не более 10 минут.</w:t>
      </w:r>
    </w:p>
    <w:p w14:paraId="6D1BF7B8" w14:textId="64FB4AD2" w:rsidR="002D74C4" w:rsidRDefault="002D74C4" w:rsidP="007F6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6625" w14:textId="77777777" w:rsidR="00BB3F02" w:rsidRPr="00295DC3" w:rsidRDefault="00BB3F02" w:rsidP="00BB3F02">
      <w:pPr>
        <w:spacing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295DC3">
        <w:rPr>
          <w:rFonts w:ascii="Times New Roman" w:hAnsi="Times New Roman" w:cs="Times New Roman"/>
          <w:b/>
          <w:sz w:val="24"/>
          <w:szCs w:val="24"/>
        </w:rPr>
        <w:t xml:space="preserve">Просим направлять заявки ответственному менеджеру или на </w:t>
      </w:r>
      <w:hyperlink r:id="rId7" w:history="1"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zarubezhexpo</w:t>
        </w:r>
        <w:proofErr w:type="spellEnd"/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95DC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31568C84" w14:textId="7840363A" w:rsidR="00687BFA" w:rsidRPr="00295DC3" w:rsidRDefault="00752764" w:rsidP="00CB45E6">
      <w:pPr>
        <w:spacing w:after="0" w:line="240" w:lineRule="auto"/>
        <w:ind w:right="57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</w:pPr>
      <w:r w:rsidRPr="00295DC3">
        <w:rPr>
          <w:rFonts w:ascii="Times New Roman" w:eastAsia="Arial Unicode MS" w:hAnsi="Times New Roman" w:cs="Times New Roman"/>
          <w:bCs/>
          <w:color w:val="0D0D0D" w:themeColor="text1" w:themeTint="F2"/>
        </w:rPr>
        <w:t xml:space="preserve">Оргкомитет: </w:t>
      </w:r>
      <w:r w:rsidR="00A33613" w:rsidRPr="00295DC3">
        <w:rPr>
          <w:rFonts w:ascii="Times New Roman" w:eastAsia="Arial Unicode MS" w:hAnsi="Times New Roman" w:cs="Times New Roman"/>
          <w:bCs/>
          <w:color w:val="0D0D0D" w:themeColor="text1" w:themeTint="F2"/>
        </w:rPr>
        <w:t xml:space="preserve">121099, Москва, Проточный переулок,14/1, стр.1, офис 1 , </w:t>
      </w:r>
      <w:r w:rsidRPr="00295DC3">
        <w:rPr>
          <w:rFonts w:ascii="Times New Roman" w:eastAsia="Arial Unicode MS" w:hAnsi="Times New Roman" w:cs="Times New Roman"/>
          <w:bCs/>
          <w:color w:val="0D0D0D" w:themeColor="text1" w:themeTint="F2"/>
        </w:rPr>
        <w:t>тел</w:t>
      </w:r>
      <w:r w:rsidRPr="00295DC3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: +7 (495) 721-32-36, </w:t>
      </w:r>
      <w:hyperlink r:id="rId8" w:history="1">
        <w:r w:rsidR="002841B3" w:rsidRPr="00295DC3">
          <w:rPr>
            <w:rStyle w:val="a4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</w:p>
    <w:bookmarkEnd w:id="1"/>
    <w:p w14:paraId="31D2D09A" w14:textId="77777777" w:rsidR="00941135" w:rsidRDefault="00941135" w:rsidP="0034677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lang w:eastAsia="ru-RU"/>
        </w:rPr>
      </w:pPr>
    </w:p>
    <w:p w14:paraId="26C3745D" w14:textId="69BDCF9E" w:rsidR="00A1177D" w:rsidRPr="00295DC3" w:rsidRDefault="00346773" w:rsidP="0034677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lang w:eastAsia="ru-RU"/>
        </w:rPr>
      </w:pPr>
      <w:bookmarkStart w:id="2" w:name="_GoBack"/>
      <w:bookmarkEnd w:id="2"/>
      <w:r w:rsidRPr="00295DC3">
        <w:rPr>
          <w:rFonts w:ascii="Times New Roman" w:eastAsia="Calibri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5408" behindDoc="1" locked="0" layoutInCell="1" allowOverlap="1" wp14:anchorId="01A44C4E" wp14:editId="1BD96437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01625" cy="347345"/>
            <wp:effectExtent l="0" t="0" r="3175" b="0"/>
            <wp:wrapNone/>
            <wp:docPr id="6" name="Рисунок 6" descr="cid:image001.gif@01D41DCD.8D3C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gif@01D41DCD.8D3CCBE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177D" w:rsidRPr="00295DC3" w:rsidSect="00346773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C9"/>
    <w:rsid w:val="000279EA"/>
    <w:rsid w:val="00045D77"/>
    <w:rsid w:val="000966CE"/>
    <w:rsid w:val="00097457"/>
    <w:rsid w:val="000C0D9B"/>
    <w:rsid w:val="000E7BCB"/>
    <w:rsid w:val="001505BB"/>
    <w:rsid w:val="00151D66"/>
    <w:rsid w:val="00171ECE"/>
    <w:rsid w:val="001B28E5"/>
    <w:rsid w:val="001D63F6"/>
    <w:rsid w:val="001E389C"/>
    <w:rsid w:val="001E79AA"/>
    <w:rsid w:val="00207C33"/>
    <w:rsid w:val="002122AB"/>
    <w:rsid w:val="00223383"/>
    <w:rsid w:val="00253C7D"/>
    <w:rsid w:val="002547CD"/>
    <w:rsid w:val="002841B3"/>
    <w:rsid w:val="00287E25"/>
    <w:rsid w:val="00295DC3"/>
    <w:rsid w:val="002A66B4"/>
    <w:rsid w:val="002B0C48"/>
    <w:rsid w:val="002B6772"/>
    <w:rsid w:val="002C0934"/>
    <w:rsid w:val="002D74C4"/>
    <w:rsid w:val="002E050F"/>
    <w:rsid w:val="002F315E"/>
    <w:rsid w:val="00302DE9"/>
    <w:rsid w:val="00346773"/>
    <w:rsid w:val="00361DC9"/>
    <w:rsid w:val="003D74B8"/>
    <w:rsid w:val="003E621F"/>
    <w:rsid w:val="00412BD7"/>
    <w:rsid w:val="004143D3"/>
    <w:rsid w:val="004A34C0"/>
    <w:rsid w:val="004B5D58"/>
    <w:rsid w:val="004F2EBB"/>
    <w:rsid w:val="00502FCB"/>
    <w:rsid w:val="00516E8A"/>
    <w:rsid w:val="00530F57"/>
    <w:rsid w:val="0056254F"/>
    <w:rsid w:val="005A2778"/>
    <w:rsid w:val="005F1ABA"/>
    <w:rsid w:val="00663550"/>
    <w:rsid w:val="00687BFA"/>
    <w:rsid w:val="006A7CA8"/>
    <w:rsid w:val="00752764"/>
    <w:rsid w:val="00765501"/>
    <w:rsid w:val="00786DCA"/>
    <w:rsid w:val="007C17D7"/>
    <w:rsid w:val="007C7417"/>
    <w:rsid w:val="007D7227"/>
    <w:rsid w:val="007E225A"/>
    <w:rsid w:val="007F6C66"/>
    <w:rsid w:val="00801309"/>
    <w:rsid w:val="00804B61"/>
    <w:rsid w:val="00822BBF"/>
    <w:rsid w:val="0086403D"/>
    <w:rsid w:val="00870AFA"/>
    <w:rsid w:val="00880CFA"/>
    <w:rsid w:val="008C1151"/>
    <w:rsid w:val="008C438D"/>
    <w:rsid w:val="008D6915"/>
    <w:rsid w:val="008F160A"/>
    <w:rsid w:val="00910E5C"/>
    <w:rsid w:val="00941135"/>
    <w:rsid w:val="009A45F4"/>
    <w:rsid w:val="009C21C6"/>
    <w:rsid w:val="009D4964"/>
    <w:rsid w:val="00A076B4"/>
    <w:rsid w:val="00A1177D"/>
    <w:rsid w:val="00A14D9E"/>
    <w:rsid w:val="00A33613"/>
    <w:rsid w:val="00A729FC"/>
    <w:rsid w:val="00AF0CB7"/>
    <w:rsid w:val="00B26D76"/>
    <w:rsid w:val="00B27EF6"/>
    <w:rsid w:val="00B34885"/>
    <w:rsid w:val="00B46A92"/>
    <w:rsid w:val="00B470A2"/>
    <w:rsid w:val="00B63B23"/>
    <w:rsid w:val="00B6577E"/>
    <w:rsid w:val="00B70ECE"/>
    <w:rsid w:val="00B93893"/>
    <w:rsid w:val="00BB3F02"/>
    <w:rsid w:val="00BB6DEF"/>
    <w:rsid w:val="00BF36C7"/>
    <w:rsid w:val="00C04BCF"/>
    <w:rsid w:val="00C53EAE"/>
    <w:rsid w:val="00C71075"/>
    <w:rsid w:val="00CA1E63"/>
    <w:rsid w:val="00CB45E6"/>
    <w:rsid w:val="00D6012A"/>
    <w:rsid w:val="00D611D4"/>
    <w:rsid w:val="00D95BAA"/>
    <w:rsid w:val="00D95E2F"/>
    <w:rsid w:val="00DA3845"/>
    <w:rsid w:val="00DC3AB4"/>
    <w:rsid w:val="00E5695C"/>
    <w:rsid w:val="00E63F2F"/>
    <w:rsid w:val="00E83700"/>
    <w:rsid w:val="00E905AD"/>
    <w:rsid w:val="00EA3D94"/>
    <w:rsid w:val="00EB6B39"/>
    <w:rsid w:val="00F12B8C"/>
    <w:rsid w:val="00F41743"/>
    <w:rsid w:val="00F4324A"/>
    <w:rsid w:val="00F445E5"/>
    <w:rsid w:val="00F67B6A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469A"/>
  <w15:docId w15:val="{C43E53E2-C050-4EDC-A8B0-6382235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1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B36E-854B-45D3-9879-7AEFF87A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</dc:creator>
  <cp:lastModifiedBy>Сорокина Ирина Васильевна</cp:lastModifiedBy>
  <cp:revision>29</cp:revision>
  <cp:lastPrinted>2019-04-04T06:41:00Z</cp:lastPrinted>
  <dcterms:created xsi:type="dcterms:W3CDTF">2025-01-13T10:57:00Z</dcterms:created>
  <dcterms:modified xsi:type="dcterms:W3CDTF">2025-08-20T08:13:00Z</dcterms:modified>
</cp:coreProperties>
</file>