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-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1"/>
      </w:tblGrid>
      <w:tr w:rsidR="0032024F" w:rsidRPr="0032024F" w14:paraId="6591DB6A" w14:textId="77777777" w:rsidTr="00CF0DF1">
        <w:trPr>
          <w:trHeight w:val="2258"/>
        </w:trPr>
        <w:tc>
          <w:tcPr>
            <w:tcW w:w="7271" w:type="dxa"/>
          </w:tcPr>
          <w:p w14:paraId="5412CDFA" w14:textId="70A0C3EC" w:rsidR="00F12EC8" w:rsidRPr="0032024F" w:rsidRDefault="006E1CB4" w:rsidP="00A4610F">
            <w:pPr>
              <w:jc w:val="center"/>
              <w:rPr>
                <w:rFonts w:eastAsia="Calibri"/>
                <w:b/>
                <w:bCs/>
                <w:color w:val="002060"/>
                <w:lang w:val="ru-RU"/>
              </w:rPr>
            </w:pPr>
            <w:r w:rsidRPr="0032024F">
              <w:rPr>
                <w:b/>
                <w:bCs/>
                <w:color w:val="002060"/>
                <w:lang w:val="ru-RU"/>
              </w:rPr>
              <w:t>2</w:t>
            </w:r>
            <w:r w:rsidRPr="0032024F">
              <w:rPr>
                <w:b/>
                <w:bCs/>
                <w:color w:val="002060"/>
                <w:vertAlign w:val="superscript"/>
                <w:lang w:val="ru-RU"/>
              </w:rPr>
              <w:t>я</w:t>
            </w:r>
            <w:r w:rsidRPr="0032024F">
              <w:rPr>
                <w:b/>
                <w:bCs/>
                <w:color w:val="002060"/>
                <w:lang w:val="ru-RU"/>
              </w:rPr>
              <w:t xml:space="preserve"> </w:t>
            </w:r>
            <w:r w:rsidR="00F12EC8" w:rsidRPr="0032024F">
              <w:rPr>
                <w:b/>
                <w:bCs/>
                <w:color w:val="002060"/>
                <w:lang w:val="ru-RU"/>
              </w:rPr>
              <w:t>МЕЖДУНАРОДНАЯ ПРОМЫШЛЕННАЯ ВЫСТАВКА</w:t>
            </w:r>
          </w:p>
          <w:p w14:paraId="7074E0CF" w14:textId="1DC3C1B0" w:rsidR="00F12EC8" w:rsidRPr="0032024F" w:rsidRDefault="00F12EC8" w:rsidP="00A4610F">
            <w:pPr>
              <w:jc w:val="center"/>
              <w:rPr>
                <w:rFonts w:eastAsia="Calibri"/>
                <w:b/>
                <w:bCs/>
                <w:color w:val="002060"/>
                <w:lang w:val="ru-RU"/>
              </w:rPr>
            </w:pPr>
            <w:r w:rsidRPr="0032024F">
              <w:rPr>
                <w:b/>
                <w:bCs/>
                <w:color w:val="002060"/>
                <w:lang w:val="ru-RU"/>
              </w:rPr>
              <w:t>«</w:t>
            </w:r>
            <w:r w:rsidRPr="0032024F">
              <w:rPr>
                <w:b/>
                <w:bCs/>
                <w:color w:val="002060"/>
              </w:rPr>
              <w:t>EXPO</w:t>
            </w:r>
            <w:r w:rsidRPr="0032024F">
              <w:rPr>
                <w:b/>
                <w:bCs/>
                <w:color w:val="002060"/>
                <w:lang w:val="ru-RU"/>
              </w:rPr>
              <w:t xml:space="preserve"> - </w:t>
            </w:r>
            <w:r w:rsidRPr="0032024F">
              <w:rPr>
                <w:b/>
                <w:bCs/>
                <w:color w:val="002060"/>
              </w:rPr>
              <w:t>RUSSIA</w:t>
            </w:r>
            <w:r w:rsidRPr="0032024F">
              <w:rPr>
                <w:b/>
                <w:bCs/>
                <w:color w:val="002060"/>
                <w:lang w:val="ru-RU"/>
              </w:rPr>
              <w:t xml:space="preserve"> </w:t>
            </w:r>
            <w:r w:rsidRPr="0032024F">
              <w:rPr>
                <w:b/>
                <w:bCs/>
                <w:color w:val="002060"/>
              </w:rPr>
              <w:t>IRAN</w:t>
            </w:r>
            <w:r w:rsidRPr="0032024F">
              <w:rPr>
                <w:b/>
                <w:bCs/>
                <w:color w:val="002060"/>
                <w:lang w:val="ru-RU"/>
              </w:rPr>
              <w:t xml:space="preserve"> 202</w:t>
            </w:r>
            <w:r w:rsidR="006E1CB4" w:rsidRPr="0032024F">
              <w:rPr>
                <w:b/>
                <w:bCs/>
                <w:color w:val="002060"/>
                <w:lang w:val="ru-RU"/>
              </w:rPr>
              <w:t>4</w:t>
            </w:r>
            <w:r w:rsidRPr="0032024F">
              <w:rPr>
                <w:b/>
                <w:bCs/>
                <w:color w:val="002060"/>
                <w:lang w:val="ru-RU"/>
              </w:rPr>
              <w:t>»</w:t>
            </w:r>
          </w:p>
          <w:p w14:paraId="4EE1621B" w14:textId="77777777" w:rsidR="00F12EC8" w:rsidRPr="0032024F" w:rsidRDefault="00F12EC8" w:rsidP="00A4610F">
            <w:pPr>
              <w:jc w:val="center"/>
              <w:rPr>
                <w:rFonts w:eastAsia="Calibri"/>
                <w:b/>
                <w:bCs/>
                <w:color w:val="002060"/>
                <w:lang w:val="ru-RU"/>
              </w:rPr>
            </w:pPr>
            <w:r w:rsidRPr="0032024F">
              <w:rPr>
                <w:b/>
                <w:bCs/>
                <w:color w:val="002060"/>
                <w:lang w:val="ru-RU"/>
              </w:rPr>
              <w:t>и ТЕГЕРАНСКИЙ БИЗНЕС-ФОРУМ</w:t>
            </w:r>
          </w:p>
          <w:p w14:paraId="377D77DB" w14:textId="6F0410F9" w:rsidR="00F12EC8" w:rsidRPr="0032024F" w:rsidRDefault="00D76A0C" w:rsidP="00A4610F">
            <w:pPr>
              <w:jc w:val="center"/>
              <w:rPr>
                <w:rFonts w:eastAsia="Calibri"/>
                <w:b/>
                <w:bCs/>
                <w:color w:val="002060"/>
                <w:lang w:val="ru-RU"/>
              </w:rPr>
            </w:pPr>
            <w:r w:rsidRPr="0032024F">
              <w:rPr>
                <w:b/>
                <w:bCs/>
                <w:color w:val="002060"/>
                <w:lang w:val="ru-RU"/>
              </w:rPr>
              <w:t>11</w:t>
            </w:r>
            <w:r w:rsidR="00F12EC8" w:rsidRPr="0032024F">
              <w:rPr>
                <w:b/>
                <w:bCs/>
                <w:color w:val="002060"/>
                <w:lang w:val="ru-RU"/>
              </w:rPr>
              <w:t xml:space="preserve"> – </w:t>
            </w:r>
            <w:r w:rsidRPr="0032024F">
              <w:rPr>
                <w:b/>
                <w:bCs/>
                <w:color w:val="002060"/>
                <w:lang w:val="ru-RU"/>
              </w:rPr>
              <w:t>1</w:t>
            </w:r>
            <w:r w:rsidR="006E1CB4" w:rsidRPr="0032024F">
              <w:rPr>
                <w:b/>
                <w:bCs/>
                <w:color w:val="002060"/>
                <w:lang w:val="ru-RU"/>
              </w:rPr>
              <w:t>3</w:t>
            </w:r>
            <w:r w:rsidR="00F12EC8" w:rsidRPr="0032024F">
              <w:rPr>
                <w:b/>
                <w:bCs/>
                <w:color w:val="002060"/>
                <w:lang w:val="ru-RU"/>
              </w:rPr>
              <w:t xml:space="preserve"> </w:t>
            </w:r>
            <w:r w:rsidR="00B14938" w:rsidRPr="0032024F">
              <w:rPr>
                <w:b/>
                <w:bCs/>
                <w:color w:val="002060"/>
                <w:lang w:val="ru-RU"/>
              </w:rPr>
              <w:t>ноября</w:t>
            </w:r>
            <w:r w:rsidR="00F12EC8" w:rsidRPr="0032024F">
              <w:rPr>
                <w:b/>
                <w:bCs/>
                <w:color w:val="002060"/>
                <w:lang w:val="ru-RU"/>
              </w:rPr>
              <w:t xml:space="preserve"> 202</w:t>
            </w:r>
            <w:r w:rsidR="006E1CB4" w:rsidRPr="0032024F">
              <w:rPr>
                <w:b/>
                <w:bCs/>
                <w:color w:val="002060"/>
                <w:lang w:val="ru-RU"/>
              </w:rPr>
              <w:t>4</w:t>
            </w:r>
            <w:r w:rsidR="00F12EC8" w:rsidRPr="0032024F">
              <w:rPr>
                <w:b/>
                <w:bCs/>
                <w:color w:val="002060"/>
                <w:lang w:val="ru-RU"/>
              </w:rPr>
              <w:t xml:space="preserve"> года</w:t>
            </w:r>
          </w:p>
          <w:p w14:paraId="636BE26D" w14:textId="77777777" w:rsidR="00F12EC8" w:rsidRPr="0032024F" w:rsidRDefault="00F12EC8" w:rsidP="00A4610F">
            <w:pPr>
              <w:jc w:val="center"/>
              <w:rPr>
                <w:b/>
                <w:bCs/>
                <w:color w:val="002060"/>
              </w:rPr>
            </w:pPr>
            <w:r w:rsidRPr="0032024F">
              <w:rPr>
                <w:b/>
                <w:bCs/>
                <w:color w:val="002060"/>
              </w:rPr>
              <w:t>Tehran Milad Tower International Convention Center</w:t>
            </w:r>
          </w:p>
          <w:p w14:paraId="3CDA4F95" w14:textId="77777777" w:rsidR="00F12EC8" w:rsidRPr="0032024F" w:rsidRDefault="00F12EC8" w:rsidP="00A4610F">
            <w:pPr>
              <w:spacing w:line="360" w:lineRule="auto"/>
              <w:ind w:right="57"/>
              <w:jc w:val="center"/>
              <w:rPr>
                <w:b/>
                <w:bCs/>
                <w:color w:val="002060"/>
                <w:shd w:val="clear" w:color="auto" w:fill="FFFFFF"/>
                <w:lang w:eastAsia="ru-RU"/>
              </w:rPr>
            </w:pPr>
            <w:r w:rsidRPr="0032024F">
              <w:rPr>
                <w:b/>
                <w:bCs/>
                <w:color w:val="002060"/>
                <w:shd w:val="clear" w:color="auto" w:fill="FFFFFF"/>
                <w:lang w:eastAsia="ru-RU"/>
              </w:rPr>
              <w:t>(P9WG+RFJ District 2, Tehran, Tehran Province, Iran)</w:t>
            </w:r>
          </w:p>
          <w:p w14:paraId="1E2BD4C2" w14:textId="77777777" w:rsidR="00CF0DF1" w:rsidRPr="0032024F" w:rsidRDefault="00CF0DF1" w:rsidP="00A4610F">
            <w:pPr>
              <w:ind w:right="501"/>
              <w:jc w:val="center"/>
              <w:rPr>
                <w:rStyle w:val="af"/>
                <w:b/>
                <w:bCs/>
                <w:i w:val="0"/>
                <w:iCs w:val="0"/>
                <w:color w:val="002060"/>
                <w:shd w:val="clear" w:color="auto" w:fill="FFFFFF"/>
              </w:rPr>
            </w:pPr>
          </w:p>
          <w:p w14:paraId="128DD0D9" w14:textId="77777777" w:rsidR="00AA3308" w:rsidRPr="0032024F" w:rsidRDefault="00CF0DF1" w:rsidP="00A4610F">
            <w:pPr>
              <w:ind w:right="501"/>
              <w:jc w:val="center"/>
              <w:rPr>
                <w:b/>
                <w:bCs/>
                <w:color w:val="002060"/>
              </w:rPr>
            </w:pPr>
            <w:r w:rsidRPr="0032024F">
              <w:rPr>
                <w:b/>
                <w:bCs/>
                <w:color w:val="002060"/>
                <w:lang w:val="ru-RU"/>
              </w:rPr>
              <w:t>ПРОГРАММА ДЛЯ РОССИЙСКОЙ ДЕЛЕГАЦИИ</w:t>
            </w:r>
          </w:p>
        </w:tc>
      </w:tr>
    </w:tbl>
    <w:p w14:paraId="279B4F65" w14:textId="77777777" w:rsidR="001525E9" w:rsidRPr="0032024F" w:rsidRDefault="00F12EC8" w:rsidP="00A4610F">
      <w:pPr>
        <w:pStyle w:val="a3"/>
        <w:tabs>
          <w:tab w:val="left" w:pos="4962"/>
        </w:tabs>
        <w:ind w:left="4765"/>
        <w:jc w:val="both"/>
        <w:rPr>
          <w:b/>
          <w:color w:val="002060"/>
          <w:lang w:val="ru-RU"/>
        </w:rPr>
      </w:pPr>
      <w:r w:rsidRPr="0032024F">
        <w:rPr>
          <w:b/>
          <w:noProof/>
          <w:color w:val="00206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FCE0214" wp14:editId="2D3286BE">
            <wp:simplePos x="0" y="0"/>
            <wp:positionH relativeFrom="column">
              <wp:posOffset>0</wp:posOffset>
            </wp:positionH>
            <wp:positionV relativeFrom="paragraph">
              <wp:posOffset>-134620</wp:posOffset>
            </wp:positionV>
            <wp:extent cx="952500" cy="952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х100 ER_IRAN_logo_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1A006" w14:textId="77777777" w:rsidR="001525E9" w:rsidRPr="0032024F" w:rsidRDefault="001525E9" w:rsidP="00A4610F">
      <w:pPr>
        <w:pStyle w:val="a3"/>
        <w:tabs>
          <w:tab w:val="left" w:pos="4962"/>
        </w:tabs>
        <w:jc w:val="both"/>
        <w:rPr>
          <w:b/>
          <w:color w:val="002060"/>
          <w:lang w:val="ru-RU"/>
        </w:rPr>
      </w:pPr>
      <w:r w:rsidRPr="0032024F">
        <w:rPr>
          <w:b/>
          <w:color w:val="002060"/>
          <w:lang w:val="ru-RU"/>
        </w:rPr>
        <w:t xml:space="preserve">                                                </w:t>
      </w:r>
    </w:p>
    <w:p w14:paraId="4CA4C0D9" w14:textId="77777777" w:rsidR="001525E9" w:rsidRPr="0032024F" w:rsidRDefault="001525E9" w:rsidP="00A4610F">
      <w:pPr>
        <w:pStyle w:val="a3"/>
        <w:tabs>
          <w:tab w:val="left" w:pos="4962"/>
        </w:tabs>
        <w:jc w:val="both"/>
        <w:rPr>
          <w:b/>
          <w:color w:val="002060"/>
          <w:lang w:val="ru-RU"/>
        </w:rPr>
      </w:pPr>
    </w:p>
    <w:p w14:paraId="67872749" w14:textId="77777777" w:rsidR="001525E9" w:rsidRPr="0032024F" w:rsidRDefault="001525E9" w:rsidP="00A4610F">
      <w:pPr>
        <w:pStyle w:val="a3"/>
        <w:tabs>
          <w:tab w:val="left" w:pos="4962"/>
        </w:tabs>
        <w:jc w:val="both"/>
        <w:rPr>
          <w:b/>
          <w:color w:val="002060"/>
          <w:lang w:val="ru-RU"/>
        </w:rPr>
      </w:pPr>
    </w:p>
    <w:p w14:paraId="46FB0F49" w14:textId="77777777" w:rsidR="001525E9" w:rsidRPr="0032024F" w:rsidRDefault="001525E9" w:rsidP="00A4610F">
      <w:pPr>
        <w:pStyle w:val="a3"/>
        <w:tabs>
          <w:tab w:val="left" w:pos="4962"/>
        </w:tabs>
        <w:jc w:val="both"/>
        <w:rPr>
          <w:b/>
          <w:color w:val="002060"/>
          <w:lang w:val="ru-RU"/>
        </w:rPr>
      </w:pPr>
    </w:p>
    <w:p w14:paraId="28862F59" w14:textId="77777777" w:rsidR="006D1B0D" w:rsidRPr="0032024F" w:rsidRDefault="006D1B0D" w:rsidP="00A4610F">
      <w:pPr>
        <w:pStyle w:val="21"/>
        <w:ind w:left="0" w:right="1991" w:firstLine="0"/>
        <w:jc w:val="both"/>
        <w:rPr>
          <w:color w:val="002060"/>
          <w:lang w:val="ru-RU"/>
        </w:rPr>
      </w:pPr>
    </w:p>
    <w:p w14:paraId="3ED33C47" w14:textId="77777777" w:rsidR="006D1B0D" w:rsidRPr="0032024F" w:rsidRDefault="006D1B0D" w:rsidP="00A4610F">
      <w:pPr>
        <w:pStyle w:val="21"/>
        <w:ind w:left="0" w:right="1991" w:firstLine="0"/>
        <w:jc w:val="both"/>
        <w:rPr>
          <w:color w:val="002060"/>
          <w:lang w:val="ru-RU"/>
        </w:rPr>
      </w:pPr>
    </w:p>
    <w:p w14:paraId="081182D5" w14:textId="77777777" w:rsidR="006E1CB4" w:rsidRPr="0032024F" w:rsidRDefault="006E1CB4" w:rsidP="00A4610F">
      <w:pPr>
        <w:tabs>
          <w:tab w:val="left" w:pos="284"/>
        </w:tabs>
        <w:spacing w:line="276" w:lineRule="auto"/>
        <w:jc w:val="both"/>
        <w:rPr>
          <w:b/>
          <w:color w:val="002060"/>
          <w:u w:val="single"/>
          <w:lang w:val="ru-RU"/>
        </w:rPr>
      </w:pPr>
    </w:p>
    <w:p w14:paraId="24FA4A2D" w14:textId="7881E927" w:rsidR="00650032" w:rsidRPr="00650032" w:rsidRDefault="0026312E" w:rsidP="00A4610F">
      <w:pPr>
        <w:tabs>
          <w:tab w:val="left" w:pos="284"/>
        </w:tabs>
        <w:spacing w:line="276" w:lineRule="auto"/>
        <w:jc w:val="both"/>
        <w:rPr>
          <w:b/>
          <w:color w:val="002060"/>
          <w:u w:val="single"/>
          <w:lang w:val="ru-RU"/>
        </w:rPr>
      </w:pPr>
      <w:r>
        <w:rPr>
          <w:b/>
          <w:color w:val="002060"/>
          <w:u w:val="single"/>
          <w:lang w:val="ru-RU"/>
        </w:rPr>
        <w:t>10</w:t>
      </w:r>
      <w:r w:rsidR="00CF0DF1" w:rsidRPr="0032024F">
        <w:rPr>
          <w:b/>
          <w:color w:val="002060"/>
          <w:u w:val="single"/>
          <w:lang w:val="ru-RU"/>
        </w:rPr>
        <w:t xml:space="preserve"> </w:t>
      </w:r>
      <w:r w:rsidR="00533887" w:rsidRPr="0032024F">
        <w:rPr>
          <w:b/>
          <w:color w:val="002060"/>
          <w:u w:val="single"/>
          <w:lang w:val="ru-RU"/>
        </w:rPr>
        <w:t>ноября</w:t>
      </w:r>
      <w:r w:rsidR="00AA3308" w:rsidRPr="0032024F">
        <w:rPr>
          <w:b/>
          <w:color w:val="002060"/>
          <w:u w:val="single"/>
          <w:lang w:val="ru-RU"/>
        </w:rPr>
        <w:t>,</w:t>
      </w:r>
      <w:r w:rsidR="00E80320" w:rsidRPr="0032024F">
        <w:rPr>
          <w:b/>
          <w:color w:val="002060"/>
          <w:u w:val="single"/>
          <w:lang w:val="ru-RU"/>
        </w:rPr>
        <w:t xml:space="preserve"> </w:t>
      </w:r>
      <w:r w:rsidR="00D36792" w:rsidRPr="0032024F">
        <w:rPr>
          <w:b/>
          <w:color w:val="002060"/>
          <w:u w:val="single"/>
          <w:lang w:val="ru-RU"/>
        </w:rPr>
        <w:t>суббота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650032" w:rsidRPr="00714478" w14:paraId="4EF45CBD" w14:textId="77777777" w:rsidTr="0031153D">
        <w:tc>
          <w:tcPr>
            <w:tcW w:w="1560" w:type="dxa"/>
          </w:tcPr>
          <w:p w14:paraId="147E291E" w14:textId="03F4ED72" w:rsidR="00650032" w:rsidRPr="0032024F" w:rsidRDefault="00650032" w:rsidP="00A4610F">
            <w:pPr>
              <w:tabs>
                <w:tab w:val="left" w:pos="284"/>
              </w:tabs>
              <w:spacing w:line="276" w:lineRule="auto"/>
              <w:jc w:val="both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06</w:t>
            </w:r>
            <w:r w:rsidRPr="0032024F">
              <w:rPr>
                <w:b/>
                <w:color w:val="002060"/>
                <w:lang w:val="ru-RU"/>
              </w:rPr>
              <w:t>:</w:t>
            </w:r>
            <w:r>
              <w:rPr>
                <w:b/>
                <w:color w:val="002060"/>
                <w:lang w:val="ru-RU"/>
              </w:rPr>
              <w:t>25</w:t>
            </w:r>
          </w:p>
        </w:tc>
        <w:tc>
          <w:tcPr>
            <w:tcW w:w="8900" w:type="dxa"/>
          </w:tcPr>
          <w:p w14:paraId="46FC0FBB" w14:textId="74441710" w:rsidR="00650032" w:rsidRPr="0032024F" w:rsidRDefault="00650032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b/>
                <w:bCs/>
                <w:color w:val="002060"/>
                <w:lang w:val="ru-RU"/>
              </w:rPr>
              <w:t>Вылет из Москвы в Тегеран, авиакомпания Аэрофлот, рейс SU-514, Шереметьево</w:t>
            </w:r>
          </w:p>
        </w:tc>
      </w:tr>
      <w:tr w:rsidR="00650032" w:rsidRPr="00650032" w14:paraId="405019DA" w14:textId="77777777" w:rsidTr="0031153D">
        <w:tc>
          <w:tcPr>
            <w:tcW w:w="1560" w:type="dxa"/>
          </w:tcPr>
          <w:p w14:paraId="30F8FF3E" w14:textId="6D046D2F" w:rsidR="00650032" w:rsidRPr="0032024F" w:rsidRDefault="00650032" w:rsidP="00A4610F">
            <w:pPr>
              <w:tabs>
                <w:tab w:val="left" w:pos="284"/>
              </w:tabs>
              <w:spacing w:line="276" w:lineRule="auto"/>
              <w:jc w:val="both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11</w:t>
            </w:r>
            <w:r w:rsidRPr="0032024F">
              <w:rPr>
                <w:b/>
                <w:color w:val="002060"/>
                <w:lang w:val="ru-RU"/>
              </w:rPr>
              <w:t>:0</w:t>
            </w:r>
            <w:r>
              <w:rPr>
                <w:b/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5B64AD10" w14:textId="5C447D65" w:rsidR="00650032" w:rsidRPr="0032024F" w:rsidRDefault="00650032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 xml:space="preserve">Прибытие в Тегеран 10 ноября. Всех, кто заказал трансфер, встречают с табличкой </w:t>
            </w:r>
            <w:r w:rsidRPr="0032024F">
              <w:rPr>
                <w:b/>
                <w:color w:val="002060"/>
                <w:lang w:val="ru-RU"/>
              </w:rPr>
              <w:t xml:space="preserve">«EXPO-RUSSIA IRAN 2024» и логотипом выставки. </w:t>
            </w:r>
            <w:r w:rsidRPr="0032024F">
              <w:rPr>
                <w:color w:val="002060"/>
                <w:lang w:val="ru-RU"/>
              </w:rPr>
              <w:t>Трансфер до отелей, размещение в отелях</w:t>
            </w:r>
          </w:p>
        </w:tc>
      </w:tr>
      <w:tr w:rsidR="00650032" w:rsidRPr="00714478" w14:paraId="6883B11B" w14:textId="77777777" w:rsidTr="0031153D">
        <w:tc>
          <w:tcPr>
            <w:tcW w:w="1560" w:type="dxa"/>
          </w:tcPr>
          <w:p w14:paraId="056A321C" w14:textId="40D4C6BB" w:rsidR="00650032" w:rsidRPr="0032024F" w:rsidRDefault="00650032" w:rsidP="00A4610F">
            <w:pPr>
              <w:tabs>
                <w:tab w:val="left" w:pos="284"/>
              </w:tabs>
              <w:spacing w:line="276" w:lineRule="auto"/>
              <w:jc w:val="both"/>
              <w:rPr>
                <w:b/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>11:40</w:t>
            </w:r>
          </w:p>
        </w:tc>
        <w:tc>
          <w:tcPr>
            <w:tcW w:w="8900" w:type="dxa"/>
          </w:tcPr>
          <w:p w14:paraId="561115F1" w14:textId="357105F6" w:rsidR="00650032" w:rsidRPr="00A4610F" w:rsidRDefault="00650032" w:rsidP="00A4610F">
            <w:pPr>
              <w:ind w:right="109"/>
              <w:jc w:val="both"/>
              <w:rPr>
                <w:b/>
                <w:bCs/>
                <w:color w:val="002060"/>
                <w:lang w:val="ru-RU"/>
              </w:rPr>
            </w:pPr>
            <w:r w:rsidRPr="00A4610F">
              <w:rPr>
                <w:b/>
                <w:bCs/>
                <w:color w:val="002060"/>
                <w:lang w:val="ru-RU"/>
              </w:rPr>
              <w:t>Вылет из Москвы в Тегеран, авиакомпания Mahan Airlines, рейс W5 099, Шереметьево</w:t>
            </w:r>
          </w:p>
        </w:tc>
      </w:tr>
      <w:tr w:rsidR="00650032" w:rsidRPr="0032024F" w14:paraId="7975346F" w14:textId="77777777" w:rsidTr="0031153D">
        <w:tc>
          <w:tcPr>
            <w:tcW w:w="1560" w:type="dxa"/>
          </w:tcPr>
          <w:p w14:paraId="0F969668" w14:textId="51A429D5" w:rsidR="00650032" w:rsidRPr="0032024F" w:rsidRDefault="00650032" w:rsidP="00A4610F">
            <w:pPr>
              <w:tabs>
                <w:tab w:val="left" w:pos="284"/>
              </w:tabs>
              <w:spacing w:line="276" w:lineRule="auto"/>
              <w:jc w:val="both"/>
              <w:rPr>
                <w:b/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>16:15</w:t>
            </w:r>
          </w:p>
        </w:tc>
        <w:tc>
          <w:tcPr>
            <w:tcW w:w="8900" w:type="dxa"/>
          </w:tcPr>
          <w:p w14:paraId="1F14BBCC" w14:textId="03978E52" w:rsidR="00650032" w:rsidRPr="0032024F" w:rsidRDefault="00650032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 xml:space="preserve">Прибытие в Тегеран. Всех, кто заказал трансфер, встречают с табличкой </w:t>
            </w:r>
            <w:r w:rsidRPr="0032024F">
              <w:rPr>
                <w:b/>
                <w:color w:val="002060"/>
                <w:lang w:val="ru-RU"/>
              </w:rPr>
              <w:t xml:space="preserve">«EXPO-RUSSIA IRAN 2024» и логотипом выставки. </w:t>
            </w:r>
            <w:r w:rsidRPr="0032024F">
              <w:rPr>
                <w:color w:val="002060"/>
                <w:lang w:val="ru-RU"/>
              </w:rPr>
              <w:t>Трансфер до отелей, размещение в отелях</w:t>
            </w:r>
          </w:p>
        </w:tc>
      </w:tr>
      <w:tr w:rsidR="00650032" w:rsidRPr="00714478" w14:paraId="26C38A96" w14:textId="77777777" w:rsidTr="0031153D">
        <w:tc>
          <w:tcPr>
            <w:tcW w:w="1560" w:type="dxa"/>
          </w:tcPr>
          <w:p w14:paraId="51AAE86C" w14:textId="09687788" w:rsidR="00650032" w:rsidRPr="0032024F" w:rsidRDefault="00650032" w:rsidP="00A4610F">
            <w:pPr>
              <w:tabs>
                <w:tab w:val="left" w:pos="284"/>
              </w:tabs>
              <w:spacing w:line="276" w:lineRule="auto"/>
              <w:jc w:val="both"/>
              <w:rPr>
                <w:b/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>1</w:t>
            </w:r>
            <w:r>
              <w:rPr>
                <w:b/>
                <w:color w:val="002060"/>
                <w:lang w:val="ru-RU"/>
              </w:rPr>
              <w:t>4:30</w:t>
            </w:r>
          </w:p>
        </w:tc>
        <w:tc>
          <w:tcPr>
            <w:tcW w:w="8900" w:type="dxa"/>
          </w:tcPr>
          <w:p w14:paraId="24A34610" w14:textId="77777777" w:rsidR="00650032" w:rsidRPr="0032024F" w:rsidRDefault="00650032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Трансфер на выставку (для тех, кто оплатил)</w:t>
            </w:r>
          </w:p>
        </w:tc>
      </w:tr>
      <w:tr w:rsidR="00650032" w:rsidRPr="00714478" w14:paraId="13498C5A" w14:textId="77777777" w:rsidTr="0031153D">
        <w:tc>
          <w:tcPr>
            <w:tcW w:w="1560" w:type="dxa"/>
          </w:tcPr>
          <w:p w14:paraId="36A86DDD" w14:textId="77777777" w:rsidR="00650032" w:rsidRPr="0032024F" w:rsidRDefault="00650032" w:rsidP="00A4610F">
            <w:pPr>
              <w:tabs>
                <w:tab w:val="left" w:pos="284"/>
              </w:tabs>
              <w:spacing w:line="276" w:lineRule="auto"/>
              <w:jc w:val="both"/>
              <w:rPr>
                <w:b/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>10:00 - 16:00</w:t>
            </w:r>
          </w:p>
        </w:tc>
        <w:tc>
          <w:tcPr>
            <w:tcW w:w="8900" w:type="dxa"/>
          </w:tcPr>
          <w:p w14:paraId="768B9B29" w14:textId="50389DFC" w:rsidR="00650032" w:rsidRPr="0032024F" w:rsidRDefault="00650032" w:rsidP="00A4610F">
            <w:pPr>
              <w:ind w:right="109"/>
              <w:jc w:val="both"/>
              <w:rPr>
                <w:b/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 xml:space="preserve">Монтаж экспозиции. Прием груза на стенде. С </w:t>
            </w:r>
            <w:r w:rsidRPr="0032024F">
              <w:rPr>
                <w:b/>
                <w:color w:val="002060"/>
                <w:lang w:val="ru-RU"/>
              </w:rPr>
              <w:t>1</w:t>
            </w:r>
            <w:r>
              <w:rPr>
                <w:b/>
                <w:color w:val="002060"/>
                <w:lang w:val="ru-RU"/>
              </w:rPr>
              <w:t>4</w:t>
            </w:r>
            <w:r w:rsidRPr="0032024F">
              <w:rPr>
                <w:b/>
                <w:color w:val="002060"/>
                <w:lang w:val="ru-RU"/>
              </w:rPr>
              <w:t xml:space="preserve">.00 </w:t>
            </w:r>
            <w:r w:rsidRPr="0032024F">
              <w:rPr>
                <w:color w:val="002060"/>
                <w:lang w:val="ru-RU"/>
              </w:rPr>
              <w:tab/>
            </w:r>
            <w:r w:rsidRPr="0032024F">
              <w:rPr>
                <w:b/>
                <w:color w:val="002060"/>
                <w:lang w:val="ru-RU"/>
              </w:rPr>
              <w:t xml:space="preserve">вход участникам на выставку, где </w:t>
            </w:r>
          </w:p>
          <w:p w14:paraId="64CC78F7" w14:textId="2FBC39C7" w:rsidR="00650032" w:rsidRPr="0032024F" w:rsidRDefault="00650032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>Вы сможете получить бейджи на стенде Организаторов</w:t>
            </w:r>
          </w:p>
        </w:tc>
      </w:tr>
      <w:tr w:rsidR="00650032" w:rsidRPr="00714478" w14:paraId="1F6078BB" w14:textId="77777777" w:rsidTr="0031153D">
        <w:tc>
          <w:tcPr>
            <w:tcW w:w="1560" w:type="dxa"/>
          </w:tcPr>
          <w:p w14:paraId="3BDA6545" w14:textId="1322B0DA" w:rsidR="00650032" w:rsidRPr="0032024F" w:rsidRDefault="00650032" w:rsidP="00A4610F">
            <w:pPr>
              <w:tabs>
                <w:tab w:val="left" w:pos="284"/>
              </w:tabs>
              <w:spacing w:line="276" w:lineRule="auto"/>
              <w:jc w:val="both"/>
              <w:rPr>
                <w:b/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>19:00</w:t>
            </w:r>
          </w:p>
        </w:tc>
        <w:tc>
          <w:tcPr>
            <w:tcW w:w="8900" w:type="dxa"/>
          </w:tcPr>
          <w:p w14:paraId="77DAC911" w14:textId="34E767EC" w:rsidR="00650032" w:rsidRPr="0032024F" w:rsidRDefault="00650032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Трансфер в отель (для тех, кто оплатил)</w:t>
            </w:r>
          </w:p>
        </w:tc>
      </w:tr>
      <w:tr w:rsidR="00650032" w:rsidRPr="0032024F" w14:paraId="680F98C6" w14:textId="77777777" w:rsidTr="0031153D">
        <w:tc>
          <w:tcPr>
            <w:tcW w:w="1560" w:type="dxa"/>
          </w:tcPr>
          <w:p w14:paraId="59BB0645" w14:textId="49EECA40" w:rsidR="00650032" w:rsidRPr="0032024F" w:rsidRDefault="00650032" w:rsidP="00A4610F">
            <w:pPr>
              <w:tabs>
                <w:tab w:val="left" w:pos="284"/>
              </w:tabs>
              <w:spacing w:line="276" w:lineRule="auto"/>
              <w:jc w:val="both"/>
              <w:rPr>
                <w:b/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>19:50</w:t>
            </w:r>
          </w:p>
        </w:tc>
        <w:tc>
          <w:tcPr>
            <w:tcW w:w="8900" w:type="dxa"/>
          </w:tcPr>
          <w:p w14:paraId="76EC7348" w14:textId="68583939" w:rsidR="00650032" w:rsidRPr="0032024F" w:rsidRDefault="00650032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Сбор в холле отеля</w:t>
            </w:r>
          </w:p>
        </w:tc>
      </w:tr>
      <w:tr w:rsidR="00650032" w:rsidRPr="00F40005" w14:paraId="63109B90" w14:textId="77777777" w:rsidTr="0031153D">
        <w:tc>
          <w:tcPr>
            <w:tcW w:w="1560" w:type="dxa"/>
          </w:tcPr>
          <w:p w14:paraId="5304529B" w14:textId="77777777" w:rsidR="00650032" w:rsidRPr="0032024F" w:rsidRDefault="00650032" w:rsidP="00A4610F">
            <w:pPr>
              <w:tabs>
                <w:tab w:val="left" w:pos="284"/>
              </w:tabs>
              <w:spacing w:line="276" w:lineRule="auto"/>
              <w:jc w:val="both"/>
              <w:rPr>
                <w:b/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>20:00</w:t>
            </w:r>
          </w:p>
        </w:tc>
        <w:tc>
          <w:tcPr>
            <w:tcW w:w="8900" w:type="dxa"/>
          </w:tcPr>
          <w:p w14:paraId="67E1F8BF" w14:textId="06ED67E7" w:rsidR="00650032" w:rsidRPr="0032024F" w:rsidRDefault="00650032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 xml:space="preserve">Ужин в национальном ресторане </w:t>
            </w:r>
          </w:p>
        </w:tc>
      </w:tr>
    </w:tbl>
    <w:p w14:paraId="47497A53" w14:textId="02388E3A" w:rsidR="00C05292" w:rsidRPr="0032024F" w:rsidRDefault="00D76A0C" w:rsidP="00A4610F">
      <w:pPr>
        <w:pStyle w:val="21"/>
        <w:tabs>
          <w:tab w:val="left" w:pos="284"/>
        </w:tabs>
        <w:spacing w:before="1" w:line="276" w:lineRule="auto"/>
        <w:ind w:left="0" w:firstLine="0"/>
        <w:jc w:val="both"/>
        <w:rPr>
          <w:color w:val="002060"/>
          <w:u w:val="single"/>
          <w:lang w:val="ru-RU"/>
        </w:rPr>
      </w:pPr>
      <w:r w:rsidRPr="0032024F">
        <w:rPr>
          <w:color w:val="002060"/>
          <w:u w:val="single"/>
          <w:lang w:val="ru-RU"/>
        </w:rPr>
        <w:t>1</w:t>
      </w:r>
      <w:r w:rsidR="006E1CB4" w:rsidRPr="0032024F">
        <w:rPr>
          <w:color w:val="002060"/>
          <w:u w:val="single"/>
          <w:lang w:val="ru-RU"/>
        </w:rPr>
        <w:t>1</w:t>
      </w:r>
      <w:r w:rsidR="002B6B81" w:rsidRPr="0032024F">
        <w:rPr>
          <w:color w:val="002060"/>
          <w:u w:val="single"/>
          <w:lang w:val="ru-RU"/>
        </w:rPr>
        <w:t xml:space="preserve"> </w:t>
      </w:r>
      <w:r w:rsidR="00533887" w:rsidRPr="0032024F">
        <w:rPr>
          <w:color w:val="002060"/>
          <w:u w:val="single"/>
          <w:lang w:val="ru-RU"/>
        </w:rPr>
        <w:t xml:space="preserve">ноября, </w:t>
      </w:r>
      <w:r w:rsidR="00D36792" w:rsidRPr="0032024F">
        <w:rPr>
          <w:color w:val="002060"/>
          <w:u w:val="single"/>
          <w:lang w:val="ru-RU"/>
        </w:rPr>
        <w:t>понедельник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5"/>
      </w:tblGrid>
      <w:tr w:rsidR="0032024F" w:rsidRPr="00714478" w14:paraId="34E510CA" w14:textId="77777777" w:rsidTr="00E772BF">
        <w:tc>
          <w:tcPr>
            <w:tcW w:w="1555" w:type="dxa"/>
          </w:tcPr>
          <w:p w14:paraId="68E69DB6" w14:textId="77777777" w:rsidR="00C61473" w:rsidRPr="0032024F" w:rsidRDefault="002F70FF" w:rsidP="00A4610F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08:00</w:t>
            </w:r>
          </w:p>
        </w:tc>
        <w:tc>
          <w:tcPr>
            <w:tcW w:w="8905" w:type="dxa"/>
          </w:tcPr>
          <w:p w14:paraId="723D4DF8" w14:textId="77777777" w:rsidR="00C61473" w:rsidRPr="0032024F" w:rsidRDefault="002F70FF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Трансфер на выставку (для тех, кто оплатил)</w:t>
            </w:r>
          </w:p>
        </w:tc>
      </w:tr>
      <w:tr w:rsidR="0032024F" w:rsidRPr="00714478" w14:paraId="5B3CEA00" w14:textId="77777777" w:rsidTr="00E772BF">
        <w:tc>
          <w:tcPr>
            <w:tcW w:w="1555" w:type="dxa"/>
          </w:tcPr>
          <w:p w14:paraId="52C1EC39" w14:textId="77777777" w:rsidR="003C649D" w:rsidRPr="0032024F" w:rsidRDefault="003C649D" w:rsidP="00A4610F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9:00 – 18:00</w:t>
            </w:r>
          </w:p>
        </w:tc>
        <w:tc>
          <w:tcPr>
            <w:tcW w:w="8905" w:type="dxa"/>
          </w:tcPr>
          <w:p w14:paraId="7490348D" w14:textId="77777777" w:rsidR="003C649D" w:rsidRPr="0032024F" w:rsidRDefault="003C649D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Работа выставки и биржа контактов</w:t>
            </w:r>
          </w:p>
        </w:tc>
      </w:tr>
      <w:tr w:rsidR="0032024F" w:rsidRPr="00714478" w14:paraId="169E3E69" w14:textId="77777777" w:rsidTr="00E772BF">
        <w:tc>
          <w:tcPr>
            <w:tcW w:w="1555" w:type="dxa"/>
          </w:tcPr>
          <w:p w14:paraId="4AE9E7AD" w14:textId="119E832B" w:rsidR="00C61473" w:rsidRPr="0032024F" w:rsidRDefault="0051636C" w:rsidP="00A4610F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 w:rsidRPr="0032024F">
              <w:rPr>
                <w:rFonts w:eastAsia="Arial Unicode MS"/>
                <w:b/>
                <w:bCs/>
                <w:color w:val="002060"/>
                <w:lang w:val="ru-RU"/>
              </w:rPr>
              <w:t>1</w:t>
            </w:r>
            <w:r w:rsidR="00177BE4" w:rsidRPr="0032024F">
              <w:rPr>
                <w:rFonts w:eastAsia="Arial Unicode MS"/>
                <w:b/>
                <w:bCs/>
                <w:color w:val="002060"/>
                <w:lang w:val="ru-RU"/>
              </w:rPr>
              <w:t>0</w:t>
            </w:r>
            <w:r w:rsidRPr="0032024F">
              <w:rPr>
                <w:rFonts w:eastAsia="Arial Unicode MS"/>
                <w:b/>
                <w:bCs/>
                <w:color w:val="002060"/>
                <w:lang w:val="ru-RU"/>
              </w:rPr>
              <w:t>:</w:t>
            </w:r>
            <w:r w:rsidR="0032024F" w:rsidRPr="0032024F">
              <w:rPr>
                <w:rFonts w:eastAsia="Arial Unicode MS"/>
                <w:b/>
                <w:bCs/>
                <w:color w:val="002060"/>
                <w:lang w:val="ru-RU"/>
              </w:rPr>
              <w:t>3</w:t>
            </w:r>
            <w:r w:rsidRPr="0032024F">
              <w:rPr>
                <w:rFonts w:eastAsia="Arial Unicode MS"/>
                <w:b/>
                <w:bCs/>
                <w:color w:val="002060"/>
                <w:lang w:val="ru-RU"/>
              </w:rPr>
              <w:t>0 – 1</w:t>
            </w:r>
            <w:r w:rsidR="0032024F" w:rsidRPr="0032024F">
              <w:rPr>
                <w:rFonts w:eastAsia="Arial Unicode MS"/>
                <w:b/>
                <w:bCs/>
                <w:color w:val="002060"/>
                <w:lang w:val="ru-RU"/>
              </w:rPr>
              <w:t>1</w:t>
            </w:r>
            <w:r w:rsidR="00D06443" w:rsidRPr="0032024F">
              <w:rPr>
                <w:rFonts w:eastAsia="Arial Unicode MS"/>
                <w:b/>
                <w:bCs/>
                <w:color w:val="002060"/>
                <w:lang w:val="ru-RU"/>
              </w:rPr>
              <w:t>:30</w:t>
            </w:r>
          </w:p>
        </w:tc>
        <w:tc>
          <w:tcPr>
            <w:tcW w:w="8905" w:type="dxa"/>
          </w:tcPr>
          <w:p w14:paraId="0A69C459" w14:textId="67507198" w:rsidR="00D05D51" w:rsidRPr="0032024F" w:rsidRDefault="00C61473" w:rsidP="00A4610F">
            <w:pPr>
              <w:tabs>
                <w:tab w:val="left" w:pos="567"/>
              </w:tabs>
              <w:ind w:right="109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 w:rsidRPr="0032024F">
              <w:rPr>
                <w:rFonts w:eastAsia="Arial Unicode MS"/>
                <w:b/>
                <w:bCs/>
                <w:color w:val="002060"/>
                <w:lang w:val="ru-RU"/>
              </w:rPr>
              <w:t xml:space="preserve">Церемония официального открытия </w:t>
            </w:r>
            <w:r w:rsidR="00177BE4" w:rsidRPr="0032024F">
              <w:rPr>
                <w:rFonts w:eastAsia="Arial Unicode MS"/>
                <w:b/>
                <w:bCs/>
                <w:color w:val="002060"/>
                <w:lang w:val="ru-RU"/>
              </w:rPr>
              <w:t xml:space="preserve">выставки </w:t>
            </w:r>
            <w:r w:rsidR="00F72D59" w:rsidRPr="0032024F">
              <w:rPr>
                <w:rFonts w:eastAsia="Arial Unicode MS"/>
                <w:b/>
                <w:bCs/>
                <w:color w:val="002060"/>
                <w:lang w:val="ru-RU"/>
              </w:rPr>
              <w:t xml:space="preserve">«EXPO-RUSSIA IRAN 2024» </w:t>
            </w:r>
            <w:r w:rsidR="00177BE4" w:rsidRPr="0032024F">
              <w:rPr>
                <w:rFonts w:eastAsia="Arial Unicode MS"/>
                <w:b/>
                <w:bCs/>
                <w:color w:val="002060"/>
                <w:lang w:val="ru-RU"/>
              </w:rPr>
              <w:t>и бизнес-ф</w:t>
            </w:r>
            <w:r w:rsidR="00D1350C" w:rsidRPr="0032024F">
              <w:rPr>
                <w:rFonts w:eastAsia="Arial Unicode MS"/>
                <w:b/>
                <w:bCs/>
                <w:color w:val="002060"/>
                <w:lang w:val="ru-RU"/>
              </w:rPr>
              <w:t>орума</w:t>
            </w:r>
            <w:r w:rsidRPr="0032024F">
              <w:rPr>
                <w:rFonts w:eastAsia="Arial Unicode MS"/>
                <w:b/>
                <w:bCs/>
                <w:color w:val="002060"/>
                <w:lang w:val="ru-RU"/>
              </w:rPr>
              <w:t xml:space="preserve"> </w:t>
            </w:r>
          </w:p>
        </w:tc>
      </w:tr>
      <w:tr w:rsidR="0032024F" w:rsidRPr="00714478" w14:paraId="5CB042B2" w14:textId="77777777" w:rsidTr="00E772BF">
        <w:tc>
          <w:tcPr>
            <w:tcW w:w="1555" w:type="dxa"/>
          </w:tcPr>
          <w:p w14:paraId="00C9C8A6" w14:textId="483AE612" w:rsidR="00D05D51" w:rsidRPr="0032024F" w:rsidRDefault="0051636C" w:rsidP="00A4610F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</w:t>
            </w:r>
            <w:r w:rsidR="0032024F" w:rsidRPr="0032024F">
              <w:rPr>
                <w:color w:val="002060"/>
                <w:lang w:val="ru-RU"/>
              </w:rPr>
              <w:t>1</w:t>
            </w:r>
            <w:r w:rsidR="00D05D51" w:rsidRPr="0032024F">
              <w:rPr>
                <w:color w:val="002060"/>
                <w:lang w:val="ru-RU"/>
              </w:rPr>
              <w:t>:</w:t>
            </w:r>
            <w:r w:rsidR="0032024F" w:rsidRPr="0032024F">
              <w:rPr>
                <w:color w:val="002060"/>
                <w:lang w:val="ru-RU"/>
              </w:rPr>
              <w:t>3</w:t>
            </w:r>
            <w:r w:rsidRPr="0032024F">
              <w:rPr>
                <w:color w:val="002060"/>
                <w:lang w:val="ru-RU"/>
              </w:rPr>
              <w:t>0 – 1</w:t>
            </w:r>
            <w:r w:rsidR="0032024F" w:rsidRPr="0032024F">
              <w:rPr>
                <w:color w:val="002060"/>
                <w:lang w:val="ru-RU"/>
              </w:rPr>
              <w:t>2</w:t>
            </w:r>
            <w:r w:rsidR="00D05D51" w:rsidRPr="0032024F">
              <w:rPr>
                <w:color w:val="002060"/>
                <w:lang w:val="ru-RU"/>
              </w:rPr>
              <w:t>:</w:t>
            </w:r>
            <w:r w:rsidR="0032024F" w:rsidRPr="0032024F">
              <w:rPr>
                <w:color w:val="002060"/>
                <w:lang w:val="ru-RU"/>
              </w:rPr>
              <w:t>3</w:t>
            </w:r>
            <w:r w:rsidR="00D05D51" w:rsidRPr="0032024F">
              <w:rPr>
                <w:color w:val="002060"/>
                <w:lang w:val="ru-RU"/>
              </w:rPr>
              <w:t>0</w:t>
            </w:r>
          </w:p>
        </w:tc>
        <w:tc>
          <w:tcPr>
            <w:tcW w:w="8905" w:type="dxa"/>
          </w:tcPr>
          <w:p w14:paraId="582348E4" w14:textId="77777777" w:rsidR="00934191" w:rsidRPr="0032024F" w:rsidRDefault="00934191" w:rsidP="00A4610F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Осмотр экспозиции официальными лицами и почетными гостями</w:t>
            </w:r>
          </w:p>
        </w:tc>
      </w:tr>
      <w:tr w:rsidR="0032024F" w:rsidRPr="00714478" w14:paraId="7DE183CE" w14:textId="77777777" w:rsidTr="00E772BF">
        <w:tc>
          <w:tcPr>
            <w:tcW w:w="1555" w:type="dxa"/>
          </w:tcPr>
          <w:p w14:paraId="51605BBC" w14:textId="0FDDEE9A" w:rsidR="00F72D59" w:rsidRPr="0032024F" w:rsidRDefault="00F72D59" w:rsidP="00691AC4">
            <w:pPr>
              <w:pStyle w:val="TableParagraph"/>
              <w:spacing w:line="275" w:lineRule="exact"/>
              <w:jc w:val="both"/>
              <w:rPr>
                <w:b/>
                <w:color w:val="002060"/>
                <w:lang w:val="ru-RU"/>
              </w:rPr>
            </w:pPr>
            <w:r w:rsidRPr="0032024F">
              <w:rPr>
                <w:b/>
                <w:color w:val="002060"/>
                <w:lang w:val="ru-RU"/>
              </w:rPr>
              <w:t>14:00 –1</w:t>
            </w:r>
            <w:r w:rsidR="00691AC4">
              <w:rPr>
                <w:b/>
                <w:color w:val="002060"/>
                <w:lang w:val="ru-RU"/>
              </w:rPr>
              <w:t>5</w:t>
            </w:r>
            <w:r w:rsidRPr="0032024F">
              <w:rPr>
                <w:b/>
                <w:color w:val="002060"/>
                <w:lang w:val="ru-RU"/>
              </w:rPr>
              <w:t>:00</w:t>
            </w:r>
          </w:p>
        </w:tc>
        <w:tc>
          <w:tcPr>
            <w:tcW w:w="8905" w:type="dxa"/>
          </w:tcPr>
          <w:p w14:paraId="78AC1D00" w14:textId="78FE18C6" w:rsidR="00F72D59" w:rsidRPr="00A13CE2" w:rsidRDefault="00C07F52" w:rsidP="00691AC4">
            <w:pPr>
              <w:pStyle w:val="TableParagraph"/>
              <w:ind w:right="162"/>
              <w:jc w:val="both"/>
              <w:rPr>
                <w:bCs/>
                <w:color w:val="002060"/>
                <w:lang w:val="ru-RU"/>
              </w:rPr>
            </w:pPr>
            <w:r w:rsidRPr="00A13CE2">
              <w:rPr>
                <w:rFonts w:eastAsia="Arial Unicode MS"/>
                <w:bCs/>
                <w:color w:val="002060"/>
                <w:lang w:val="ru-RU"/>
              </w:rPr>
              <w:t xml:space="preserve"> </w:t>
            </w:r>
            <w:r w:rsidR="00691AC4">
              <w:rPr>
                <w:rFonts w:eastAsia="Arial Unicode MS"/>
                <w:bCs/>
                <w:color w:val="002060"/>
                <w:lang w:val="ru-RU"/>
              </w:rPr>
              <w:t xml:space="preserve">Ланч </w:t>
            </w:r>
            <w:r w:rsidR="00691AC4" w:rsidRPr="0032024F">
              <w:rPr>
                <w:color w:val="002060"/>
                <w:lang w:val="ru-RU"/>
              </w:rPr>
              <w:t>(для тех, кто оплатил)</w:t>
            </w:r>
            <w:r w:rsidR="00DB67A8" w:rsidRPr="0032024F">
              <w:rPr>
                <w:color w:val="002060"/>
                <w:lang w:val="ru-RU"/>
              </w:rPr>
              <w:t xml:space="preserve"> в зале </w:t>
            </w:r>
            <w:r w:rsidR="00DB67A8" w:rsidRPr="0032024F">
              <w:rPr>
                <w:color w:val="002060"/>
              </w:rPr>
              <w:t>M</w:t>
            </w:r>
            <w:r w:rsidR="00DB67A8" w:rsidRPr="0032024F">
              <w:rPr>
                <w:color w:val="002060"/>
                <w:lang w:val="ru-RU"/>
              </w:rPr>
              <w:t>olavi</w:t>
            </w:r>
          </w:p>
        </w:tc>
      </w:tr>
      <w:tr w:rsidR="0032024F" w:rsidRPr="00714478" w14:paraId="1F88BD7B" w14:textId="77777777" w:rsidTr="00E772BF">
        <w:tc>
          <w:tcPr>
            <w:tcW w:w="1555" w:type="dxa"/>
          </w:tcPr>
          <w:p w14:paraId="587F65AD" w14:textId="77777777" w:rsidR="00F72D59" w:rsidRPr="0032024F" w:rsidRDefault="00F72D59" w:rsidP="00A4610F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jc w:val="both"/>
              <w:rPr>
                <w:rFonts w:eastAsia="Arial Unicode MS"/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18:00</w:t>
            </w:r>
          </w:p>
        </w:tc>
        <w:tc>
          <w:tcPr>
            <w:tcW w:w="8905" w:type="dxa"/>
          </w:tcPr>
          <w:p w14:paraId="2A6C8074" w14:textId="53CEF371" w:rsidR="00F72D59" w:rsidRPr="0032024F" w:rsidRDefault="00F72D59" w:rsidP="00A4610F">
            <w:pPr>
              <w:ind w:right="57"/>
              <w:jc w:val="both"/>
              <w:rPr>
                <w:rFonts w:eastAsia="Arial Unicode MS"/>
                <w:bCs/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Трансфер в отель (для тех, кто оплатил)</w:t>
            </w:r>
            <w:r w:rsidRPr="0032024F">
              <w:rPr>
                <w:rFonts w:eastAsia="Arial Unicode MS"/>
                <w:bCs/>
                <w:color w:val="002060"/>
                <w:lang w:val="ru-RU"/>
              </w:rPr>
              <w:t xml:space="preserve"> </w:t>
            </w:r>
          </w:p>
        </w:tc>
      </w:tr>
      <w:tr w:rsidR="0032024F" w:rsidRPr="00714478" w14:paraId="23EF5700" w14:textId="77777777" w:rsidTr="00E772BF">
        <w:trPr>
          <w:trHeight w:val="302"/>
        </w:trPr>
        <w:tc>
          <w:tcPr>
            <w:tcW w:w="1555" w:type="dxa"/>
          </w:tcPr>
          <w:p w14:paraId="5BD9DB44" w14:textId="65D5ABA9" w:rsidR="00F72D59" w:rsidRPr="0032024F" w:rsidRDefault="00396BF6" w:rsidP="00396BF6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jc w:val="both"/>
              <w:rPr>
                <w:rFonts w:eastAsia="Arial Unicode MS"/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20</w:t>
            </w:r>
            <w:r w:rsidR="00F72D59" w:rsidRPr="0032024F">
              <w:rPr>
                <w:color w:val="002060"/>
              </w:rPr>
              <w:t>:00</w:t>
            </w:r>
          </w:p>
        </w:tc>
        <w:tc>
          <w:tcPr>
            <w:tcW w:w="8905" w:type="dxa"/>
          </w:tcPr>
          <w:p w14:paraId="20958A82" w14:textId="0C67D74A" w:rsidR="00F72D59" w:rsidRPr="0032024F" w:rsidRDefault="00F72D59" w:rsidP="00A4610F">
            <w:pPr>
              <w:pStyle w:val="Default"/>
              <w:jc w:val="both"/>
              <w:rPr>
                <w:color w:val="002060"/>
                <w:sz w:val="22"/>
                <w:szCs w:val="22"/>
              </w:rPr>
            </w:pPr>
            <w:r w:rsidRPr="0032024F">
              <w:rPr>
                <w:b/>
                <w:color w:val="002060"/>
                <w:sz w:val="22"/>
                <w:szCs w:val="22"/>
              </w:rPr>
              <w:t xml:space="preserve">Торжественный ужин, посвященный открытию выставки «EXPO-RUSSIA IRAN 2024» в ресторане </w:t>
            </w:r>
            <w:r w:rsidR="0026312E">
              <w:rPr>
                <w:b/>
                <w:bCs/>
                <w:color w:val="002060"/>
                <w:sz w:val="22"/>
                <w:szCs w:val="22"/>
                <w:lang w:val="en-US"/>
              </w:rPr>
              <w:t>Noor</w:t>
            </w:r>
            <w:r w:rsidR="0026312E" w:rsidRPr="0026312E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26312E">
              <w:rPr>
                <w:b/>
                <w:bCs/>
                <w:color w:val="002060"/>
                <w:sz w:val="22"/>
                <w:szCs w:val="22"/>
                <w:lang w:val="en-US"/>
              </w:rPr>
              <w:t>Hayat</w:t>
            </w:r>
            <w:r w:rsidR="0026312E" w:rsidRPr="0026312E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26312E">
              <w:rPr>
                <w:b/>
                <w:bCs/>
                <w:color w:val="002060"/>
                <w:sz w:val="22"/>
                <w:szCs w:val="22"/>
                <w:lang w:val="en-US"/>
              </w:rPr>
              <w:t>Hotel</w:t>
            </w:r>
            <w:r w:rsidR="0026312E" w:rsidRPr="0026312E">
              <w:rPr>
                <w:b/>
                <w:bCs/>
                <w:color w:val="002060"/>
                <w:sz w:val="22"/>
                <w:szCs w:val="22"/>
              </w:rPr>
              <w:t xml:space="preserve">. </w:t>
            </w:r>
            <w:r w:rsidRPr="0032024F">
              <w:rPr>
                <w:b/>
                <w:color w:val="002060"/>
                <w:sz w:val="22"/>
                <w:szCs w:val="22"/>
                <w:u w:val="single"/>
              </w:rPr>
              <w:t>Вход только по пригласительным,</w:t>
            </w:r>
            <w:r w:rsidRPr="0032024F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32024F">
              <w:rPr>
                <w:color w:val="002060"/>
                <w:sz w:val="22"/>
                <w:szCs w:val="22"/>
              </w:rPr>
              <w:t>п</w:t>
            </w:r>
            <w:r w:rsidRPr="0032024F">
              <w:rPr>
                <w:bCs/>
                <w:color w:val="002060"/>
                <w:sz w:val="22"/>
                <w:szCs w:val="22"/>
              </w:rPr>
              <w:t xml:space="preserve">олучить можно </w:t>
            </w:r>
            <w:r w:rsidR="00A34F24" w:rsidRPr="0032024F">
              <w:rPr>
                <w:bCs/>
                <w:color w:val="002060"/>
                <w:sz w:val="22"/>
                <w:szCs w:val="22"/>
              </w:rPr>
              <w:t>10</w:t>
            </w:r>
            <w:r w:rsidRPr="0032024F">
              <w:rPr>
                <w:bCs/>
                <w:color w:val="002060"/>
                <w:sz w:val="22"/>
                <w:szCs w:val="22"/>
              </w:rPr>
              <w:t xml:space="preserve"> и </w:t>
            </w:r>
            <w:r w:rsidR="00A34F24" w:rsidRPr="0032024F">
              <w:rPr>
                <w:bCs/>
                <w:color w:val="002060"/>
                <w:sz w:val="22"/>
                <w:szCs w:val="22"/>
              </w:rPr>
              <w:t>1</w:t>
            </w:r>
            <w:r w:rsidRPr="0032024F">
              <w:rPr>
                <w:bCs/>
                <w:color w:val="002060"/>
                <w:sz w:val="22"/>
                <w:szCs w:val="22"/>
              </w:rPr>
              <w:t xml:space="preserve">1 </w:t>
            </w:r>
            <w:r w:rsidR="00A34F24" w:rsidRPr="0032024F">
              <w:rPr>
                <w:bCs/>
                <w:color w:val="002060"/>
                <w:sz w:val="22"/>
                <w:szCs w:val="22"/>
              </w:rPr>
              <w:t>ноября</w:t>
            </w:r>
            <w:r w:rsidRPr="0032024F">
              <w:rPr>
                <w:bCs/>
                <w:color w:val="002060"/>
                <w:sz w:val="22"/>
                <w:szCs w:val="22"/>
              </w:rPr>
              <w:t xml:space="preserve"> на стенде Зарубеж-Экспо.</w:t>
            </w:r>
          </w:p>
        </w:tc>
      </w:tr>
    </w:tbl>
    <w:p w14:paraId="24B68D05" w14:textId="0799CC58" w:rsidR="00C05292" w:rsidRPr="0032024F" w:rsidRDefault="00D76A0C" w:rsidP="00A4610F">
      <w:pPr>
        <w:pStyle w:val="21"/>
        <w:tabs>
          <w:tab w:val="left" w:pos="284"/>
        </w:tabs>
        <w:spacing w:line="276" w:lineRule="auto"/>
        <w:ind w:left="0" w:firstLine="0"/>
        <w:jc w:val="both"/>
        <w:rPr>
          <w:color w:val="002060"/>
          <w:u w:val="single"/>
          <w:lang w:val="ru-RU"/>
        </w:rPr>
      </w:pPr>
      <w:r w:rsidRPr="0032024F">
        <w:rPr>
          <w:color w:val="002060"/>
          <w:u w:val="single"/>
          <w:lang w:val="ru-RU"/>
        </w:rPr>
        <w:t>1</w:t>
      </w:r>
      <w:r w:rsidR="006E1CB4" w:rsidRPr="0032024F">
        <w:rPr>
          <w:color w:val="002060"/>
          <w:u w:val="single"/>
          <w:lang w:val="ru-RU"/>
        </w:rPr>
        <w:t>2</w:t>
      </w:r>
      <w:r w:rsidR="0042336C" w:rsidRPr="0032024F">
        <w:rPr>
          <w:color w:val="002060"/>
          <w:u w:val="single"/>
          <w:lang w:val="ru-RU"/>
        </w:rPr>
        <w:t xml:space="preserve"> </w:t>
      </w:r>
      <w:r w:rsidR="00533887" w:rsidRPr="0032024F">
        <w:rPr>
          <w:color w:val="002060"/>
          <w:u w:val="single"/>
          <w:lang w:val="ru-RU"/>
        </w:rPr>
        <w:t xml:space="preserve">ноября, </w:t>
      </w:r>
      <w:r w:rsidR="00D36792" w:rsidRPr="0032024F">
        <w:rPr>
          <w:color w:val="002060"/>
          <w:u w:val="single"/>
          <w:lang w:val="ru-RU"/>
        </w:rPr>
        <w:t>вторник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32024F" w:rsidRPr="00714478" w14:paraId="3113CFCA" w14:textId="77777777" w:rsidTr="00E772BF">
        <w:tc>
          <w:tcPr>
            <w:tcW w:w="1560" w:type="dxa"/>
          </w:tcPr>
          <w:p w14:paraId="0A4CC027" w14:textId="29321E64" w:rsidR="00963090" w:rsidRPr="0032024F" w:rsidRDefault="00005AE4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09:00</w:t>
            </w:r>
          </w:p>
        </w:tc>
        <w:tc>
          <w:tcPr>
            <w:tcW w:w="8900" w:type="dxa"/>
          </w:tcPr>
          <w:p w14:paraId="3D7448A6" w14:textId="77777777" w:rsidR="00963090" w:rsidRPr="0032024F" w:rsidRDefault="002F70FF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Трансфер на выставку (для тех, кто оплатил)</w:t>
            </w:r>
          </w:p>
        </w:tc>
      </w:tr>
      <w:tr w:rsidR="0032024F" w:rsidRPr="00714478" w14:paraId="4CB3CCA5" w14:textId="77777777" w:rsidTr="00E772BF">
        <w:tc>
          <w:tcPr>
            <w:tcW w:w="1560" w:type="dxa"/>
          </w:tcPr>
          <w:p w14:paraId="601736CC" w14:textId="77777777" w:rsidR="003C649D" w:rsidRPr="0032024F" w:rsidRDefault="003C649D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9:00-18:00</w:t>
            </w:r>
          </w:p>
        </w:tc>
        <w:tc>
          <w:tcPr>
            <w:tcW w:w="8900" w:type="dxa"/>
          </w:tcPr>
          <w:p w14:paraId="759E15B6" w14:textId="77777777" w:rsidR="003C649D" w:rsidRPr="0032024F" w:rsidRDefault="003C649D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Работа выставки и биржа контактов</w:t>
            </w:r>
          </w:p>
        </w:tc>
      </w:tr>
      <w:tr w:rsidR="0032024F" w:rsidRPr="00714478" w14:paraId="3B25B1E8" w14:textId="77777777" w:rsidTr="00E772BF">
        <w:tc>
          <w:tcPr>
            <w:tcW w:w="1560" w:type="dxa"/>
          </w:tcPr>
          <w:p w14:paraId="28BEB494" w14:textId="089623EF" w:rsidR="00963090" w:rsidRPr="0032024F" w:rsidRDefault="00177BE4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10</w:t>
            </w:r>
            <w:r w:rsidR="00C61473" w:rsidRPr="0032024F">
              <w:rPr>
                <w:color w:val="002060"/>
                <w:lang w:val="ru-RU"/>
              </w:rPr>
              <w:t>:</w:t>
            </w:r>
            <w:r w:rsidRPr="0032024F">
              <w:rPr>
                <w:color w:val="002060"/>
                <w:lang w:val="ru-RU"/>
              </w:rPr>
              <w:t>0</w:t>
            </w:r>
            <w:r w:rsidR="00C61473" w:rsidRPr="0032024F">
              <w:rPr>
                <w:color w:val="002060"/>
                <w:lang w:val="ru-RU"/>
              </w:rPr>
              <w:t>0 – 1</w:t>
            </w:r>
            <w:r w:rsidR="0032024F" w:rsidRPr="0032024F">
              <w:rPr>
                <w:color w:val="002060"/>
                <w:lang w:val="ru-RU"/>
              </w:rPr>
              <w:t>2</w:t>
            </w:r>
            <w:r w:rsidR="00455884" w:rsidRPr="0032024F">
              <w:rPr>
                <w:color w:val="002060"/>
                <w:lang w:val="ru-RU"/>
              </w:rPr>
              <w:t>:</w:t>
            </w:r>
            <w:r w:rsidR="003C649D" w:rsidRPr="0032024F">
              <w:rPr>
                <w:color w:val="002060"/>
                <w:lang w:val="ru-RU"/>
              </w:rPr>
              <w:t>0</w:t>
            </w:r>
            <w:r w:rsidR="00C61473" w:rsidRPr="0032024F">
              <w:rPr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3722550D" w14:textId="7FBBF332" w:rsidR="00963090" w:rsidRPr="00DB67A8" w:rsidRDefault="00455884" w:rsidP="00A4610F">
            <w:pPr>
              <w:pStyle w:val="ae"/>
              <w:spacing w:before="0" w:beforeAutospacing="0" w:after="0" w:afterAutospacing="0"/>
              <w:jc w:val="both"/>
              <w:rPr>
                <w:rFonts w:eastAsia="Times New Roman"/>
                <w:b/>
                <w:color w:val="002060"/>
                <w:sz w:val="22"/>
                <w:szCs w:val="22"/>
                <w:lang w:eastAsia="en-US"/>
              </w:rPr>
            </w:pPr>
            <w:r w:rsidRPr="00DB67A8">
              <w:rPr>
                <w:rFonts w:eastAsia="Times New Roman"/>
                <w:b/>
                <w:color w:val="002060"/>
                <w:sz w:val="22"/>
                <w:szCs w:val="22"/>
                <w:lang w:eastAsia="en-US"/>
              </w:rPr>
              <w:t>М</w:t>
            </w:r>
            <w:r w:rsidR="0018061A" w:rsidRPr="00DB67A8">
              <w:rPr>
                <w:rFonts w:eastAsia="Times New Roman"/>
                <w:b/>
                <w:color w:val="002060"/>
                <w:sz w:val="22"/>
                <w:szCs w:val="22"/>
                <w:lang w:eastAsia="en-US"/>
              </w:rPr>
              <w:t xml:space="preserve">еждународная конференция </w:t>
            </w:r>
            <w:r w:rsidR="00F40005" w:rsidRPr="00DB67A8">
              <w:rPr>
                <w:rFonts w:eastAsia="Times New Roman"/>
                <w:b/>
                <w:color w:val="002060"/>
                <w:sz w:val="22"/>
                <w:szCs w:val="22"/>
                <w:lang w:eastAsia="en-US"/>
              </w:rPr>
              <w:t>по сотрудничеству в сфере транспорта</w:t>
            </w:r>
          </w:p>
        </w:tc>
      </w:tr>
      <w:tr w:rsidR="0032024F" w:rsidRPr="00714478" w14:paraId="3A96CC77" w14:textId="77777777" w:rsidTr="00E772BF">
        <w:tc>
          <w:tcPr>
            <w:tcW w:w="1560" w:type="dxa"/>
          </w:tcPr>
          <w:p w14:paraId="60BDF50E" w14:textId="7A225615" w:rsidR="00A2328A" w:rsidRDefault="00A2328A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</w:t>
            </w:r>
            <w:r w:rsidR="0032024F" w:rsidRPr="0032024F">
              <w:rPr>
                <w:color w:val="002060"/>
                <w:lang w:val="ru-RU"/>
              </w:rPr>
              <w:t>2</w:t>
            </w:r>
            <w:r w:rsidRPr="0032024F">
              <w:rPr>
                <w:color w:val="002060"/>
                <w:lang w:val="ru-RU"/>
              </w:rPr>
              <w:t>:</w:t>
            </w:r>
            <w:r w:rsidR="0032024F" w:rsidRPr="0032024F">
              <w:rPr>
                <w:color w:val="002060"/>
                <w:lang w:val="ru-RU"/>
              </w:rPr>
              <w:t>0</w:t>
            </w:r>
            <w:r w:rsidRPr="0032024F">
              <w:rPr>
                <w:color w:val="002060"/>
                <w:lang w:val="ru-RU"/>
              </w:rPr>
              <w:t>0</w:t>
            </w:r>
            <w:r w:rsidR="00691AC4" w:rsidRPr="0032024F">
              <w:rPr>
                <w:color w:val="002060"/>
                <w:lang w:val="ru-RU"/>
              </w:rPr>
              <w:t xml:space="preserve"> – </w:t>
            </w:r>
            <w:r w:rsidRPr="0032024F">
              <w:rPr>
                <w:color w:val="002060"/>
                <w:lang w:val="ru-RU"/>
              </w:rPr>
              <w:t>1</w:t>
            </w:r>
            <w:r w:rsidR="0032024F" w:rsidRPr="0032024F">
              <w:rPr>
                <w:color w:val="002060"/>
                <w:lang w:val="ru-RU"/>
              </w:rPr>
              <w:t>4</w:t>
            </w:r>
            <w:r w:rsidRPr="0032024F">
              <w:rPr>
                <w:color w:val="002060"/>
                <w:lang w:val="ru-RU"/>
              </w:rPr>
              <w:t>:</w:t>
            </w:r>
            <w:r w:rsidR="0032024F" w:rsidRPr="0032024F">
              <w:rPr>
                <w:color w:val="002060"/>
                <w:lang w:val="ru-RU"/>
              </w:rPr>
              <w:t>0</w:t>
            </w:r>
            <w:r w:rsidRPr="0032024F">
              <w:rPr>
                <w:color w:val="002060"/>
                <w:lang w:val="ru-RU"/>
              </w:rPr>
              <w:t>0</w:t>
            </w:r>
          </w:p>
          <w:p w14:paraId="39BE8BF7" w14:textId="28C23EB4" w:rsidR="00691AC4" w:rsidRPr="00691AC4" w:rsidRDefault="00691AC4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>
              <w:rPr>
                <w:color w:val="002060"/>
              </w:rPr>
              <w:t>14</w:t>
            </w:r>
            <w:r>
              <w:rPr>
                <w:color w:val="002060"/>
                <w:lang w:val="ru-RU"/>
              </w:rPr>
              <w:t>:00 – 15:00</w:t>
            </w:r>
          </w:p>
        </w:tc>
        <w:tc>
          <w:tcPr>
            <w:tcW w:w="8900" w:type="dxa"/>
          </w:tcPr>
          <w:p w14:paraId="192BBC8E" w14:textId="77777777" w:rsidR="00A2328A" w:rsidRPr="00DB67A8" w:rsidRDefault="0032024F" w:rsidP="00A4610F">
            <w:pPr>
              <w:pStyle w:val="TableParagraph"/>
              <w:spacing w:line="244" w:lineRule="auto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 w:rsidRPr="00DB67A8">
              <w:rPr>
                <w:rFonts w:eastAsia="Arial Unicode MS"/>
                <w:b/>
                <w:bCs/>
                <w:color w:val="002060"/>
                <w:lang w:val="ru-RU"/>
              </w:rPr>
              <w:t>Круглый сто</w:t>
            </w:r>
            <w:r w:rsidR="00C07F52" w:rsidRPr="00DB67A8">
              <w:rPr>
                <w:rFonts w:eastAsia="Arial Unicode MS"/>
                <w:b/>
                <w:bCs/>
                <w:color w:val="002060"/>
                <w:lang w:val="ru-RU"/>
              </w:rPr>
              <w:t>л по сотрудничеству в сфере образования</w:t>
            </w:r>
          </w:p>
          <w:p w14:paraId="1C6A71A7" w14:textId="55D886C6" w:rsidR="00691AC4" w:rsidRPr="00DB67A8" w:rsidRDefault="00691AC4" w:rsidP="00A4610F">
            <w:pPr>
              <w:pStyle w:val="TableParagraph"/>
              <w:spacing w:line="244" w:lineRule="auto"/>
              <w:jc w:val="both"/>
              <w:rPr>
                <w:bCs/>
                <w:color w:val="002060"/>
                <w:lang w:val="ru-RU"/>
              </w:rPr>
            </w:pPr>
            <w:r w:rsidRPr="00DB67A8">
              <w:rPr>
                <w:rFonts w:eastAsia="Arial Unicode MS"/>
                <w:bCs/>
                <w:color w:val="002060"/>
                <w:lang w:val="ru-RU"/>
              </w:rPr>
              <w:t xml:space="preserve">Ланч </w:t>
            </w:r>
            <w:r w:rsidRPr="00DB67A8">
              <w:rPr>
                <w:color w:val="002060"/>
                <w:lang w:val="ru-RU"/>
              </w:rPr>
              <w:t>(для тех, кто оплатил)</w:t>
            </w:r>
            <w:r w:rsidR="00DB67A8" w:rsidRPr="0032024F">
              <w:rPr>
                <w:color w:val="002060"/>
                <w:lang w:val="ru-RU"/>
              </w:rPr>
              <w:t xml:space="preserve"> в зале </w:t>
            </w:r>
            <w:r w:rsidR="00DB67A8" w:rsidRPr="0032024F">
              <w:rPr>
                <w:color w:val="002060"/>
              </w:rPr>
              <w:t>M</w:t>
            </w:r>
            <w:r w:rsidR="00DB67A8" w:rsidRPr="0032024F">
              <w:rPr>
                <w:color w:val="002060"/>
                <w:lang w:val="ru-RU"/>
              </w:rPr>
              <w:t>olavi</w:t>
            </w:r>
          </w:p>
        </w:tc>
      </w:tr>
      <w:tr w:rsidR="0032024F" w:rsidRPr="00714478" w14:paraId="73B23F40" w14:textId="77777777" w:rsidTr="00E772BF">
        <w:tc>
          <w:tcPr>
            <w:tcW w:w="1560" w:type="dxa"/>
          </w:tcPr>
          <w:p w14:paraId="37CF5483" w14:textId="77777777" w:rsidR="00FD2540" w:rsidRPr="0032024F" w:rsidRDefault="00FD2540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</w:rPr>
              <w:t>15:00 – 17:00</w:t>
            </w:r>
          </w:p>
        </w:tc>
        <w:tc>
          <w:tcPr>
            <w:tcW w:w="8900" w:type="dxa"/>
          </w:tcPr>
          <w:p w14:paraId="55DF544F" w14:textId="3638FEE0" w:rsidR="00FD2540" w:rsidRPr="00DB67A8" w:rsidRDefault="0032024F" w:rsidP="00A4610F">
            <w:pPr>
              <w:pStyle w:val="TableParagraph"/>
              <w:jc w:val="both"/>
              <w:rPr>
                <w:b/>
                <w:bCs/>
                <w:color w:val="002060"/>
                <w:lang w:val="ru-RU"/>
              </w:rPr>
            </w:pPr>
            <w:r w:rsidRPr="00DB67A8">
              <w:rPr>
                <w:rFonts w:eastAsia="Arial Unicode MS"/>
                <w:b/>
                <w:bCs/>
                <w:color w:val="002060"/>
                <w:lang w:val="ru-RU"/>
              </w:rPr>
              <w:t>Круглый стол</w:t>
            </w:r>
            <w:r w:rsidR="00C07F52" w:rsidRPr="00DB67A8">
              <w:rPr>
                <w:rFonts w:eastAsia="Arial Unicode MS"/>
                <w:b/>
                <w:bCs/>
                <w:color w:val="002060"/>
                <w:lang w:val="ru-RU"/>
              </w:rPr>
              <w:t xml:space="preserve"> по сотрудничеству в сфере энергетики</w:t>
            </w:r>
          </w:p>
        </w:tc>
      </w:tr>
      <w:tr w:rsidR="0032024F" w:rsidRPr="00714478" w14:paraId="6F15BF29" w14:textId="77777777" w:rsidTr="00E772BF">
        <w:tc>
          <w:tcPr>
            <w:tcW w:w="1560" w:type="dxa"/>
          </w:tcPr>
          <w:p w14:paraId="18317150" w14:textId="77777777" w:rsidR="00FD2540" w:rsidRPr="0032024F" w:rsidRDefault="00FD2540" w:rsidP="00A4610F">
            <w:pPr>
              <w:pStyle w:val="TableParagraph"/>
              <w:spacing w:line="269" w:lineRule="exact"/>
              <w:jc w:val="both"/>
              <w:rPr>
                <w:b/>
                <w:bCs/>
                <w:color w:val="002060"/>
                <w:lang w:val="ru-RU"/>
              </w:rPr>
            </w:pPr>
            <w:r w:rsidRPr="0032024F">
              <w:rPr>
                <w:b/>
                <w:bCs/>
                <w:color w:val="002060"/>
                <w:lang w:val="ru-RU"/>
              </w:rPr>
              <w:t>18:00</w:t>
            </w:r>
          </w:p>
        </w:tc>
        <w:tc>
          <w:tcPr>
            <w:tcW w:w="8900" w:type="dxa"/>
          </w:tcPr>
          <w:p w14:paraId="3BD4D5AA" w14:textId="77777777" w:rsidR="00FD2540" w:rsidRPr="0032024F" w:rsidRDefault="00FD2540" w:rsidP="00A4610F">
            <w:pPr>
              <w:pStyle w:val="TableParagraph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Трансфер в отель (для тех, кто оплатил)</w:t>
            </w:r>
          </w:p>
        </w:tc>
      </w:tr>
      <w:tr w:rsidR="0032024F" w:rsidRPr="00714478" w14:paraId="4DD7570C" w14:textId="77777777" w:rsidTr="00E772BF">
        <w:tc>
          <w:tcPr>
            <w:tcW w:w="1560" w:type="dxa"/>
          </w:tcPr>
          <w:p w14:paraId="30537105" w14:textId="77777777" w:rsidR="00FD2540" w:rsidRPr="0032024F" w:rsidRDefault="00FD2540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Arial Unicode MS"/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18:50</w:t>
            </w:r>
          </w:p>
        </w:tc>
        <w:tc>
          <w:tcPr>
            <w:tcW w:w="8900" w:type="dxa"/>
          </w:tcPr>
          <w:p w14:paraId="0C23A0AA" w14:textId="77777777" w:rsidR="00FD2540" w:rsidRPr="0032024F" w:rsidRDefault="00FD2540" w:rsidP="00A4610F">
            <w:pPr>
              <w:pStyle w:val="21"/>
              <w:ind w:left="0" w:right="109" w:firstLine="0"/>
              <w:jc w:val="both"/>
              <w:rPr>
                <w:b w:val="0"/>
                <w:color w:val="002060"/>
                <w:lang w:val="ru-RU"/>
              </w:rPr>
            </w:pPr>
            <w:r w:rsidRPr="0032024F">
              <w:rPr>
                <w:b w:val="0"/>
                <w:bCs w:val="0"/>
                <w:color w:val="002060"/>
                <w:lang w:val="ru-RU"/>
              </w:rPr>
              <w:t>Сбор</w:t>
            </w:r>
            <w:r w:rsidRPr="0032024F">
              <w:rPr>
                <w:b w:val="0"/>
                <w:color w:val="002060"/>
                <w:lang w:val="ru-RU"/>
              </w:rPr>
              <w:t xml:space="preserve"> в холле отеля на ужин</w:t>
            </w:r>
          </w:p>
        </w:tc>
      </w:tr>
      <w:tr w:rsidR="0032024F" w:rsidRPr="00714478" w14:paraId="16FBB606" w14:textId="77777777" w:rsidTr="00E772BF">
        <w:tc>
          <w:tcPr>
            <w:tcW w:w="1560" w:type="dxa"/>
          </w:tcPr>
          <w:p w14:paraId="59335787" w14:textId="77777777" w:rsidR="00FD2540" w:rsidRPr="0032024F" w:rsidRDefault="00FD2540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19:00</w:t>
            </w:r>
          </w:p>
        </w:tc>
        <w:tc>
          <w:tcPr>
            <w:tcW w:w="8900" w:type="dxa"/>
          </w:tcPr>
          <w:p w14:paraId="3839A856" w14:textId="19044DC0" w:rsidR="00FD2540" w:rsidRPr="00DB67A8" w:rsidRDefault="00FD2540" w:rsidP="00A4610F">
            <w:pPr>
              <w:pStyle w:val="21"/>
              <w:ind w:left="0" w:right="109" w:firstLine="0"/>
              <w:jc w:val="both"/>
              <w:rPr>
                <w:color w:val="002060"/>
                <w:lang w:val="ru-RU"/>
              </w:rPr>
            </w:pPr>
            <w:r w:rsidRPr="00DB67A8">
              <w:rPr>
                <w:color w:val="002060"/>
                <w:lang w:val="ru-RU"/>
              </w:rPr>
              <w:t>Трансфер и ужин в национальном ресторане</w:t>
            </w:r>
            <w:r w:rsidR="00AC4F65" w:rsidRPr="00DB67A8">
              <w:rPr>
                <w:color w:val="002060"/>
                <w:lang w:val="ru-RU"/>
              </w:rPr>
              <w:t xml:space="preserve"> </w:t>
            </w:r>
            <w:r w:rsidR="00AC4F65" w:rsidRPr="00DB67A8">
              <w:rPr>
                <w:color w:val="002060"/>
              </w:rPr>
              <w:t>Koohpaye</w:t>
            </w:r>
            <w:r w:rsidR="00AC4F65" w:rsidRPr="00DB67A8">
              <w:rPr>
                <w:color w:val="002060"/>
                <w:lang w:val="ru-RU"/>
              </w:rPr>
              <w:t xml:space="preserve"> </w:t>
            </w:r>
            <w:r w:rsidRPr="00DB67A8">
              <w:rPr>
                <w:color w:val="002060"/>
                <w:lang w:val="ru-RU"/>
              </w:rPr>
              <w:t xml:space="preserve">(для тех, кто оплатил). </w:t>
            </w:r>
          </w:p>
        </w:tc>
      </w:tr>
    </w:tbl>
    <w:p w14:paraId="13F8BEEE" w14:textId="77777777" w:rsidR="00AC4F65" w:rsidRPr="0032024F" w:rsidRDefault="00AC4F65" w:rsidP="00A4610F">
      <w:pPr>
        <w:pStyle w:val="21"/>
        <w:tabs>
          <w:tab w:val="left" w:pos="284"/>
        </w:tabs>
        <w:spacing w:line="276" w:lineRule="auto"/>
        <w:ind w:left="0" w:firstLine="0"/>
        <w:jc w:val="both"/>
        <w:rPr>
          <w:color w:val="002060"/>
          <w:u w:val="single"/>
          <w:lang w:val="ru-RU"/>
        </w:rPr>
      </w:pPr>
    </w:p>
    <w:p w14:paraId="2064A757" w14:textId="0C78DE67" w:rsidR="00C05292" w:rsidRPr="0032024F" w:rsidRDefault="00D76A0C" w:rsidP="00A4610F">
      <w:pPr>
        <w:pStyle w:val="21"/>
        <w:tabs>
          <w:tab w:val="left" w:pos="284"/>
        </w:tabs>
        <w:spacing w:line="276" w:lineRule="auto"/>
        <w:ind w:left="0" w:firstLine="0"/>
        <w:jc w:val="both"/>
        <w:rPr>
          <w:color w:val="002060"/>
          <w:u w:val="single"/>
          <w:lang w:val="ru-RU"/>
        </w:rPr>
      </w:pPr>
      <w:r w:rsidRPr="0032024F">
        <w:rPr>
          <w:color w:val="002060"/>
          <w:u w:val="single"/>
          <w:lang w:val="ru-RU"/>
        </w:rPr>
        <w:t>1</w:t>
      </w:r>
      <w:r w:rsidR="006E1CB4" w:rsidRPr="0032024F">
        <w:rPr>
          <w:color w:val="002060"/>
          <w:u w:val="single"/>
          <w:lang w:val="ru-RU"/>
        </w:rPr>
        <w:t>3</w:t>
      </w:r>
      <w:r w:rsidR="002B6B81" w:rsidRPr="0032024F">
        <w:rPr>
          <w:color w:val="002060"/>
          <w:u w:val="single"/>
          <w:lang w:val="ru-RU"/>
        </w:rPr>
        <w:t xml:space="preserve"> </w:t>
      </w:r>
      <w:r w:rsidR="00533887" w:rsidRPr="0032024F">
        <w:rPr>
          <w:color w:val="002060"/>
          <w:u w:val="single"/>
          <w:lang w:val="ru-RU"/>
        </w:rPr>
        <w:t xml:space="preserve">ноября, </w:t>
      </w:r>
      <w:r w:rsidR="00D36792" w:rsidRPr="0032024F">
        <w:rPr>
          <w:color w:val="002060"/>
          <w:u w:val="single"/>
          <w:lang w:val="ru-RU"/>
        </w:rPr>
        <w:t>среда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32024F" w:rsidRPr="00714478" w14:paraId="669A0D95" w14:textId="77777777" w:rsidTr="00963090">
        <w:tc>
          <w:tcPr>
            <w:tcW w:w="1560" w:type="dxa"/>
          </w:tcPr>
          <w:p w14:paraId="50748441" w14:textId="77777777" w:rsidR="002F70FF" w:rsidRPr="0032024F" w:rsidRDefault="002F70FF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09:00</w:t>
            </w:r>
          </w:p>
          <w:p w14:paraId="21028EAD" w14:textId="15D634C9" w:rsidR="007C31D4" w:rsidRPr="0032024F" w:rsidRDefault="007C31D4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</w:p>
        </w:tc>
        <w:tc>
          <w:tcPr>
            <w:tcW w:w="8900" w:type="dxa"/>
          </w:tcPr>
          <w:p w14:paraId="7A284D40" w14:textId="77777777" w:rsidR="002F70FF" w:rsidRPr="0032024F" w:rsidRDefault="002F70FF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Трансфер на выставку (для тех, кто оплатил)</w:t>
            </w:r>
          </w:p>
          <w:p w14:paraId="7728783F" w14:textId="77777777" w:rsidR="007C31D4" w:rsidRPr="00DB67A8" w:rsidRDefault="007C31D4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 w:val="0"/>
                <w:color w:val="002060"/>
                <w:lang w:val="ru-RU"/>
              </w:rPr>
            </w:pPr>
            <w:r w:rsidRPr="00DB67A8">
              <w:rPr>
                <w:b w:val="0"/>
                <w:color w:val="002060"/>
                <w:lang w:val="ru-RU"/>
              </w:rPr>
              <w:t>Работа выставки и биржа контактов</w:t>
            </w:r>
          </w:p>
        </w:tc>
      </w:tr>
      <w:tr w:rsidR="0032024F" w:rsidRPr="00714478" w14:paraId="2109F1C3" w14:textId="77777777" w:rsidTr="00963090">
        <w:tc>
          <w:tcPr>
            <w:tcW w:w="1560" w:type="dxa"/>
          </w:tcPr>
          <w:p w14:paraId="0A77092C" w14:textId="3F28A888" w:rsidR="0032024F" w:rsidRPr="0032024F" w:rsidRDefault="0032024F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9:00-16:00</w:t>
            </w:r>
          </w:p>
        </w:tc>
        <w:tc>
          <w:tcPr>
            <w:tcW w:w="8900" w:type="dxa"/>
          </w:tcPr>
          <w:p w14:paraId="0D3ED8C8" w14:textId="63EB0630" w:rsidR="0032024F" w:rsidRDefault="0032024F" w:rsidP="00A4610F">
            <w:pPr>
              <w:ind w:right="109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Работа выставки и биржа контактов</w:t>
            </w:r>
            <w:r w:rsidR="00691AC4">
              <w:rPr>
                <w:color w:val="002060"/>
                <w:lang w:val="ru-RU"/>
              </w:rPr>
              <w:t xml:space="preserve">. Ланч для тех кто остался на выставке </w:t>
            </w:r>
            <w:r w:rsidR="00691AC4" w:rsidRPr="00691AC4">
              <w:rPr>
                <w:color w:val="002060"/>
                <w:lang w:val="ru-RU"/>
              </w:rPr>
              <w:t>14:00-15:00</w:t>
            </w:r>
            <w:r w:rsidR="00DB67A8" w:rsidRPr="0032024F">
              <w:rPr>
                <w:color w:val="002060"/>
                <w:lang w:val="ru-RU"/>
              </w:rPr>
              <w:t xml:space="preserve"> в зале </w:t>
            </w:r>
            <w:r w:rsidR="00DB67A8" w:rsidRPr="0032024F">
              <w:rPr>
                <w:color w:val="002060"/>
              </w:rPr>
              <w:t>M</w:t>
            </w:r>
            <w:r w:rsidR="00DB67A8" w:rsidRPr="0032024F">
              <w:rPr>
                <w:color w:val="002060"/>
                <w:lang w:val="ru-RU"/>
              </w:rPr>
              <w:t>olavi</w:t>
            </w:r>
          </w:p>
          <w:p w14:paraId="13A7A24C" w14:textId="6A31A2C9" w:rsidR="00691AC4" w:rsidRPr="0032024F" w:rsidRDefault="00691AC4" w:rsidP="00A4610F">
            <w:pPr>
              <w:ind w:right="109"/>
              <w:jc w:val="both"/>
              <w:rPr>
                <w:color w:val="002060"/>
                <w:lang w:val="ru-RU"/>
              </w:rPr>
            </w:pPr>
          </w:p>
        </w:tc>
      </w:tr>
      <w:tr w:rsidR="0032024F" w:rsidRPr="00714478" w14:paraId="7467971A" w14:textId="77777777" w:rsidTr="00963090">
        <w:tc>
          <w:tcPr>
            <w:tcW w:w="1560" w:type="dxa"/>
          </w:tcPr>
          <w:p w14:paraId="3F080158" w14:textId="0730277B" w:rsidR="007C31D4" w:rsidRPr="00714478" w:rsidRDefault="007C31D4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 w:val="0"/>
                <w:color w:val="002060"/>
                <w:lang w:val="ru-RU" w:eastAsia="ru-RU"/>
              </w:rPr>
            </w:pPr>
            <w:r w:rsidRPr="00714478">
              <w:rPr>
                <w:b w:val="0"/>
                <w:color w:val="002060"/>
                <w:lang w:val="ru-RU" w:eastAsia="ru-RU"/>
              </w:rPr>
              <w:t>1</w:t>
            </w:r>
            <w:r w:rsidR="00D36792" w:rsidRPr="00714478">
              <w:rPr>
                <w:b w:val="0"/>
                <w:color w:val="002060"/>
                <w:lang w:val="ru-RU" w:eastAsia="ru-RU"/>
              </w:rPr>
              <w:t>1</w:t>
            </w:r>
            <w:r w:rsidRPr="00714478">
              <w:rPr>
                <w:b w:val="0"/>
                <w:color w:val="002060"/>
                <w:lang w:val="ru-RU" w:eastAsia="ru-RU"/>
              </w:rPr>
              <w:t>:</w:t>
            </w:r>
            <w:r w:rsidR="00D36792" w:rsidRPr="00714478">
              <w:rPr>
                <w:b w:val="0"/>
                <w:color w:val="002060"/>
                <w:lang w:val="ru-RU" w:eastAsia="ru-RU"/>
              </w:rPr>
              <w:t>3</w:t>
            </w:r>
            <w:r w:rsidRPr="00714478">
              <w:rPr>
                <w:b w:val="0"/>
                <w:color w:val="002060"/>
                <w:lang w:val="ru-RU" w:eastAsia="ru-RU"/>
              </w:rPr>
              <w:t xml:space="preserve">0 </w:t>
            </w:r>
          </w:p>
        </w:tc>
        <w:tc>
          <w:tcPr>
            <w:tcW w:w="8900" w:type="dxa"/>
          </w:tcPr>
          <w:p w14:paraId="2CF147A0" w14:textId="54528D73" w:rsidR="0032024F" w:rsidRPr="00714478" w:rsidRDefault="00714478" w:rsidP="00A4610F">
            <w:pPr>
              <w:ind w:right="57"/>
              <w:jc w:val="both"/>
              <w:rPr>
                <w:bCs/>
                <w:color w:val="002060"/>
                <w:lang w:val="ru-RU" w:eastAsia="ru-RU"/>
              </w:rPr>
            </w:pPr>
            <w:r w:rsidRPr="00714478">
              <w:rPr>
                <w:bCs/>
                <w:color w:val="002060"/>
                <w:lang w:val="ru-RU" w:eastAsia="ru-RU"/>
              </w:rPr>
              <w:t xml:space="preserve">Сбор у выставочного центра. </w:t>
            </w:r>
            <w:r w:rsidR="0032024F" w:rsidRPr="00714478">
              <w:rPr>
                <w:bCs/>
                <w:color w:val="002060"/>
                <w:lang w:val="ru-RU" w:eastAsia="ru-RU"/>
              </w:rPr>
              <w:t xml:space="preserve">Выезд в </w:t>
            </w:r>
            <w:r w:rsidRPr="00714478">
              <w:rPr>
                <w:bCs/>
                <w:color w:val="002060"/>
                <w:lang w:val="ru-RU" w:eastAsia="ru-RU"/>
              </w:rPr>
              <w:t>технопарк</w:t>
            </w:r>
          </w:p>
          <w:p w14:paraId="54A8E2AD" w14:textId="5EE44992" w:rsidR="00A1708B" w:rsidRPr="00714478" w:rsidRDefault="0032024F" w:rsidP="00A4610F">
            <w:pPr>
              <w:pStyle w:val="TableParagraph"/>
              <w:tabs>
                <w:tab w:val="left" w:pos="1945"/>
                <w:tab w:val="left" w:pos="4155"/>
                <w:tab w:val="left" w:pos="5552"/>
                <w:tab w:val="left" w:pos="7117"/>
                <w:tab w:val="left" w:pos="8029"/>
              </w:tabs>
              <w:ind w:right="106"/>
              <w:jc w:val="both"/>
              <w:rPr>
                <w:b/>
                <w:bCs/>
                <w:color w:val="002060"/>
                <w:lang w:val="ru-RU" w:eastAsia="ru-RU"/>
              </w:rPr>
            </w:pPr>
            <w:r w:rsidRPr="00714478">
              <w:rPr>
                <w:b/>
                <w:bCs/>
                <w:color w:val="002060"/>
                <w:lang w:val="ru-RU" w:eastAsia="ru-RU"/>
              </w:rPr>
              <w:t>Посещение Тегеранского международного научно-технологического технопарка</w:t>
            </w:r>
            <w:r w:rsidR="00714478" w:rsidRPr="00714478">
              <w:rPr>
                <w:b/>
                <w:bCs/>
                <w:color w:val="002060"/>
                <w:lang w:val="ru-RU" w:eastAsia="ru-RU"/>
              </w:rPr>
              <w:t xml:space="preserve"> (ISTP)</w:t>
            </w:r>
            <w:r w:rsidRPr="00714478">
              <w:rPr>
                <w:b/>
                <w:bCs/>
                <w:color w:val="002060"/>
                <w:lang w:val="ru-RU" w:eastAsia="ru-RU"/>
              </w:rPr>
              <w:t xml:space="preserve"> </w:t>
            </w:r>
            <w:r w:rsidR="00714478" w:rsidRPr="00714478">
              <w:rPr>
                <w:b/>
                <w:bCs/>
                <w:color w:val="002060"/>
                <w:lang w:val="ru-RU" w:eastAsia="ru-RU"/>
              </w:rPr>
              <w:t>и Иранской</w:t>
            </w:r>
            <w:r w:rsidRPr="00714478">
              <w:rPr>
                <w:b/>
                <w:bCs/>
                <w:color w:val="002060"/>
                <w:lang w:val="ru-RU" w:eastAsia="ru-RU"/>
              </w:rPr>
              <w:t xml:space="preserve"> научно-исследовательск</w:t>
            </w:r>
            <w:r w:rsidR="00714478" w:rsidRPr="00714478">
              <w:rPr>
                <w:b/>
                <w:bCs/>
                <w:color w:val="002060"/>
                <w:lang w:val="ru-RU" w:eastAsia="ru-RU"/>
              </w:rPr>
              <w:t>ой организации по науке и технике</w:t>
            </w:r>
            <w:r w:rsidRPr="00714478">
              <w:rPr>
                <w:b/>
                <w:bCs/>
                <w:color w:val="002060"/>
                <w:lang w:val="ru-RU" w:eastAsia="ru-RU"/>
              </w:rPr>
              <w:t xml:space="preserve"> </w:t>
            </w:r>
            <w:r w:rsidR="00714478" w:rsidRPr="00714478">
              <w:rPr>
                <w:b/>
                <w:bCs/>
                <w:color w:val="002060"/>
                <w:lang w:val="ru-RU" w:eastAsia="ru-RU"/>
              </w:rPr>
              <w:t>(</w:t>
            </w:r>
            <w:r w:rsidR="00714478" w:rsidRPr="00714478">
              <w:rPr>
                <w:b/>
                <w:bCs/>
                <w:color w:val="002060"/>
                <w:lang w:val="ru-RU" w:eastAsia="ru-RU"/>
              </w:rPr>
              <w:t>IROST</w:t>
            </w:r>
            <w:r w:rsidR="00714478" w:rsidRPr="00714478">
              <w:rPr>
                <w:b/>
                <w:bCs/>
                <w:color w:val="002060"/>
                <w:lang w:val="ru-RU" w:eastAsia="ru-RU"/>
              </w:rPr>
              <w:t>)</w:t>
            </w:r>
          </w:p>
          <w:p w14:paraId="31285C3E" w14:textId="6C675EB3" w:rsidR="007C31D4" w:rsidRPr="00C07F52" w:rsidRDefault="0032024F" w:rsidP="00A4610F">
            <w:pPr>
              <w:pStyle w:val="TableParagraph"/>
              <w:tabs>
                <w:tab w:val="left" w:pos="1945"/>
                <w:tab w:val="left" w:pos="4155"/>
                <w:tab w:val="left" w:pos="5552"/>
                <w:tab w:val="left" w:pos="7117"/>
                <w:tab w:val="left" w:pos="8029"/>
              </w:tabs>
              <w:ind w:right="106"/>
              <w:jc w:val="both"/>
              <w:rPr>
                <w:bCs/>
                <w:color w:val="002060"/>
                <w:lang w:val="ru-RU" w:eastAsia="ru-RU"/>
              </w:rPr>
            </w:pPr>
            <w:r w:rsidRPr="00714478">
              <w:rPr>
                <w:bCs/>
                <w:color w:val="002060"/>
                <w:lang w:val="ru-RU" w:eastAsia="ru-RU"/>
              </w:rPr>
              <w:t>для участников EXPO-RUSSIA IRAN</w:t>
            </w:r>
          </w:p>
        </w:tc>
      </w:tr>
      <w:tr w:rsidR="0032024F" w:rsidRPr="0032024F" w14:paraId="599492D7" w14:textId="77777777" w:rsidTr="00963090">
        <w:tc>
          <w:tcPr>
            <w:tcW w:w="1560" w:type="dxa"/>
          </w:tcPr>
          <w:p w14:paraId="1AA24CFC" w14:textId="15B5798D" w:rsidR="00643E87" w:rsidRPr="0032024F" w:rsidRDefault="00D36792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rFonts w:eastAsia="Arial Unicode MS"/>
                <w:color w:val="002060"/>
                <w:lang w:val="ru-RU"/>
              </w:rPr>
              <w:t>12:30 – 13:30</w:t>
            </w:r>
          </w:p>
        </w:tc>
        <w:tc>
          <w:tcPr>
            <w:tcW w:w="8900" w:type="dxa"/>
          </w:tcPr>
          <w:p w14:paraId="5D3872AF" w14:textId="798F8415" w:rsidR="00963090" w:rsidRPr="0032024F" w:rsidRDefault="0032024F" w:rsidP="00A4610F">
            <w:pPr>
              <w:pStyle w:val="TableParagraph"/>
              <w:tabs>
                <w:tab w:val="left" w:pos="1945"/>
                <w:tab w:val="left" w:pos="4155"/>
                <w:tab w:val="left" w:pos="5552"/>
                <w:tab w:val="left" w:pos="7117"/>
                <w:tab w:val="left" w:pos="8029"/>
              </w:tabs>
              <w:ind w:right="106"/>
              <w:jc w:val="both"/>
              <w:rPr>
                <w:b/>
                <w:bCs/>
                <w:color w:val="002060"/>
                <w:u w:val="single"/>
              </w:rPr>
            </w:pPr>
            <w:r w:rsidRPr="0032024F">
              <w:rPr>
                <w:rFonts w:eastAsia="Arial Unicode MS"/>
                <w:color w:val="002060"/>
                <w:lang w:val="ru-RU"/>
              </w:rPr>
              <w:t>Презентация технопарка</w:t>
            </w:r>
          </w:p>
        </w:tc>
      </w:tr>
      <w:tr w:rsidR="0032024F" w:rsidRPr="0032024F" w14:paraId="2899AF5D" w14:textId="77777777" w:rsidTr="00963090">
        <w:tc>
          <w:tcPr>
            <w:tcW w:w="1560" w:type="dxa"/>
          </w:tcPr>
          <w:p w14:paraId="7E1D3BE7" w14:textId="43F10AEC" w:rsidR="00D36792" w:rsidRPr="0032024F" w:rsidRDefault="00D36792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Arial Unicode MS"/>
                <w:color w:val="002060"/>
                <w:lang w:val="ru-RU"/>
              </w:rPr>
            </w:pPr>
            <w:r w:rsidRPr="0032024F">
              <w:rPr>
                <w:rFonts w:eastAsia="Arial Unicode MS"/>
                <w:color w:val="002060"/>
                <w:lang w:val="ru-RU"/>
              </w:rPr>
              <w:lastRenderedPageBreak/>
              <w:t>13:30 – 1</w:t>
            </w:r>
            <w:r w:rsidR="0032024F" w:rsidRPr="0032024F">
              <w:rPr>
                <w:rFonts w:eastAsia="Arial Unicode MS"/>
                <w:color w:val="002060"/>
                <w:lang w:val="ru-RU"/>
              </w:rPr>
              <w:t>5</w:t>
            </w:r>
            <w:r w:rsidRPr="0032024F">
              <w:rPr>
                <w:rFonts w:eastAsia="Arial Unicode MS"/>
                <w:color w:val="002060"/>
                <w:lang w:val="ru-RU"/>
              </w:rPr>
              <w:t>:30</w:t>
            </w:r>
          </w:p>
        </w:tc>
        <w:tc>
          <w:tcPr>
            <w:tcW w:w="8900" w:type="dxa"/>
          </w:tcPr>
          <w:p w14:paraId="428FFAEA" w14:textId="0F19A915" w:rsidR="00D36792" w:rsidRPr="0032024F" w:rsidRDefault="0032024F" w:rsidP="00A4610F">
            <w:pPr>
              <w:pStyle w:val="TableParagraph"/>
              <w:tabs>
                <w:tab w:val="left" w:pos="1945"/>
                <w:tab w:val="left" w:pos="4155"/>
                <w:tab w:val="left" w:pos="5552"/>
                <w:tab w:val="left" w:pos="7117"/>
                <w:tab w:val="left" w:pos="8029"/>
              </w:tabs>
              <w:ind w:right="106"/>
              <w:jc w:val="both"/>
              <w:rPr>
                <w:b/>
                <w:color w:val="002060"/>
                <w:lang w:val="ru-RU" w:eastAsia="ru-RU"/>
              </w:rPr>
            </w:pPr>
            <w:r w:rsidRPr="0032024F">
              <w:rPr>
                <w:rFonts w:eastAsia="Arial Unicode MS"/>
                <w:color w:val="002060"/>
                <w:lang w:val="ru-RU"/>
              </w:rPr>
              <w:t>Посещение производств технопарка</w:t>
            </w:r>
          </w:p>
        </w:tc>
      </w:tr>
      <w:tr w:rsidR="0032024F" w:rsidRPr="0032024F" w14:paraId="21B125E3" w14:textId="77777777" w:rsidTr="00963090">
        <w:tc>
          <w:tcPr>
            <w:tcW w:w="1560" w:type="dxa"/>
          </w:tcPr>
          <w:p w14:paraId="7B310D49" w14:textId="7441C93B" w:rsidR="00D36792" w:rsidRPr="0032024F" w:rsidRDefault="00D36792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Arial Unicode MS"/>
                <w:color w:val="002060"/>
                <w:lang w:val="ru-RU"/>
              </w:rPr>
            </w:pPr>
            <w:r w:rsidRPr="0032024F">
              <w:rPr>
                <w:rFonts w:eastAsia="Arial Unicode MS"/>
                <w:color w:val="002060"/>
                <w:lang w:val="ru-RU"/>
              </w:rPr>
              <w:t>1</w:t>
            </w:r>
            <w:r w:rsidR="0032024F" w:rsidRPr="0032024F">
              <w:rPr>
                <w:rFonts w:eastAsia="Arial Unicode MS"/>
                <w:color w:val="002060"/>
                <w:lang w:val="ru-RU"/>
              </w:rPr>
              <w:t>5</w:t>
            </w:r>
            <w:r w:rsidRPr="0032024F">
              <w:rPr>
                <w:rFonts w:eastAsia="Arial Unicode MS"/>
                <w:color w:val="002060"/>
                <w:lang w:val="ru-RU"/>
              </w:rPr>
              <w:t>:30 – 1</w:t>
            </w:r>
            <w:r w:rsidR="0032024F" w:rsidRPr="0032024F">
              <w:rPr>
                <w:rFonts w:eastAsia="Arial Unicode MS"/>
                <w:color w:val="002060"/>
                <w:lang w:val="ru-RU"/>
              </w:rPr>
              <w:t>7</w:t>
            </w:r>
            <w:r w:rsidRPr="0032024F">
              <w:rPr>
                <w:rFonts w:eastAsia="Arial Unicode MS"/>
                <w:color w:val="002060"/>
                <w:lang w:val="ru-RU"/>
              </w:rPr>
              <w:t>:</w:t>
            </w:r>
            <w:r w:rsidR="0032024F" w:rsidRPr="0032024F">
              <w:rPr>
                <w:rFonts w:eastAsia="Arial Unicode MS"/>
                <w:color w:val="002060"/>
                <w:lang w:val="ru-RU"/>
              </w:rPr>
              <w:t>3</w:t>
            </w:r>
            <w:r w:rsidRPr="0032024F">
              <w:rPr>
                <w:rFonts w:eastAsia="Arial Unicode MS"/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23D79D10" w14:textId="3FDFF163" w:rsidR="00D36792" w:rsidRPr="00DB67A8" w:rsidRDefault="0032024F" w:rsidP="00A4610F">
            <w:pPr>
              <w:pStyle w:val="TableParagraph"/>
              <w:tabs>
                <w:tab w:val="left" w:pos="1945"/>
                <w:tab w:val="left" w:pos="4155"/>
                <w:tab w:val="left" w:pos="5552"/>
                <w:tab w:val="left" w:pos="7117"/>
                <w:tab w:val="left" w:pos="8029"/>
              </w:tabs>
              <w:ind w:right="106"/>
              <w:jc w:val="both"/>
              <w:rPr>
                <w:color w:val="002060"/>
                <w:lang w:val="ru-RU" w:eastAsia="ru-RU"/>
              </w:rPr>
            </w:pPr>
            <w:r w:rsidRPr="00DB67A8">
              <w:rPr>
                <w:color w:val="002060"/>
                <w:lang w:val="ru-RU" w:eastAsia="ru-RU"/>
              </w:rPr>
              <w:t>Бизнес-ланч в технопарке</w:t>
            </w:r>
          </w:p>
        </w:tc>
      </w:tr>
      <w:tr w:rsidR="0032024F" w:rsidRPr="00714478" w14:paraId="4E00B1D8" w14:textId="77777777" w:rsidTr="00963090">
        <w:tc>
          <w:tcPr>
            <w:tcW w:w="1560" w:type="dxa"/>
          </w:tcPr>
          <w:p w14:paraId="3C927F86" w14:textId="0486316A" w:rsidR="00642486" w:rsidRPr="0032024F" w:rsidRDefault="00642486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Arial Unicode MS"/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18:00</w:t>
            </w:r>
          </w:p>
        </w:tc>
        <w:tc>
          <w:tcPr>
            <w:tcW w:w="8900" w:type="dxa"/>
          </w:tcPr>
          <w:p w14:paraId="5B32FC2A" w14:textId="220AE237" w:rsidR="00642486" w:rsidRPr="0032024F" w:rsidRDefault="00642486" w:rsidP="00A4610F">
            <w:pPr>
              <w:pStyle w:val="TableParagraph"/>
              <w:tabs>
                <w:tab w:val="left" w:pos="1945"/>
                <w:tab w:val="left" w:pos="4155"/>
                <w:tab w:val="left" w:pos="5552"/>
                <w:tab w:val="left" w:pos="7117"/>
                <w:tab w:val="left" w:pos="8029"/>
              </w:tabs>
              <w:ind w:right="106"/>
              <w:jc w:val="both"/>
              <w:rPr>
                <w:rFonts w:eastAsia="Arial Unicode MS"/>
                <w:bCs/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Трансфер в отель (для тех, кто оплатил)</w:t>
            </w:r>
          </w:p>
        </w:tc>
      </w:tr>
      <w:tr w:rsidR="0032024F" w:rsidRPr="00714478" w14:paraId="12E711D2" w14:textId="77777777" w:rsidTr="00963090">
        <w:tc>
          <w:tcPr>
            <w:tcW w:w="1560" w:type="dxa"/>
          </w:tcPr>
          <w:p w14:paraId="1801872F" w14:textId="318F23F5" w:rsidR="00AC4F65" w:rsidRPr="0032024F" w:rsidRDefault="00AC4F65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Arial Unicode MS"/>
                <w:color w:val="002060"/>
              </w:rPr>
            </w:pPr>
            <w:r w:rsidRPr="0032024F">
              <w:rPr>
                <w:rFonts w:eastAsia="Arial Unicode MS"/>
                <w:color w:val="002060"/>
              </w:rPr>
              <w:t>19:00</w:t>
            </w:r>
          </w:p>
        </w:tc>
        <w:tc>
          <w:tcPr>
            <w:tcW w:w="8900" w:type="dxa"/>
          </w:tcPr>
          <w:p w14:paraId="0DABCD13" w14:textId="176D2AF0" w:rsidR="00AC4F65" w:rsidRPr="00DB67A8" w:rsidRDefault="00AC4F65" w:rsidP="00A4610F">
            <w:pPr>
              <w:pStyle w:val="TableParagraph"/>
              <w:tabs>
                <w:tab w:val="left" w:pos="1945"/>
                <w:tab w:val="left" w:pos="4155"/>
                <w:tab w:val="left" w:pos="5552"/>
                <w:tab w:val="left" w:pos="7117"/>
                <w:tab w:val="left" w:pos="8029"/>
              </w:tabs>
              <w:ind w:right="106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 w:rsidRPr="00DB67A8">
              <w:rPr>
                <w:b/>
                <w:color w:val="002060"/>
                <w:lang w:val="ru-RU"/>
              </w:rPr>
              <w:t xml:space="preserve">Трансфер и ужин в национальном ресторане </w:t>
            </w:r>
            <w:r w:rsidRPr="00DB67A8">
              <w:rPr>
                <w:b/>
                <w:color w:val="002060"/>
              </w:rPr>
              <w:t>Nay</w:t>
            </w:r>
            <w:r w:rsidR="00691AC4" w:rsidRPr="00DB67A8">
              <w:rPr>
                <w:b/>
                <w:color w:val="002060"/>
              </w:rPr>
              <w:t>e</w:t>
            </w:r>
            <w:r w:rsidR="00C07F52" w:rsidRPr="00DB67A8">
              <w:rPr>
                <w:b/>
                <w:color w:val="002060"/>
              </w:rPr>
              <w:t>b</w:t>
            </w:r>
            <w:r w:rsidR="00DB67A8" w:rsidRPr="00DB67A8">
              <w:rPr>
                <w:b/>
                <w:color w:val="002060"/>
                <w:lang w:val="ru-RU"/>
              </w:rPr>
              <w:t xml:space="preserve"> </w:t>
            </w:r>
            <w:r w:rsidR="00DB67A8" w:rsidRPr="0032024F">
              <w:rPr>
                <w:color w:val="002060"/>
                <w:lang w:val="ru-RU"/>
              </w:rPr>
              <w:t>(для тех, кто оплатил)</w:t>
            </w:r>
          </w:p>
        </w:tc>
      </w:tr>
    </w:tbl>
    <w:p w14:paraId="52E12D08" w14:textId="41F243AF" w:rsidR="008D4F2A" w:rsidRPr="0032024F" w:rsidRDefault="00D76A0C" w:rsidP="00A4610F">
      <w:pPr>
        <w:pStyle w:val="21"/>
        <w:spacing w:before="97"/>
        <w:ind w:left="0" w:right="84" w:firstLine="0"/>
        <w:jc w:val="both"/>
        <w:rPr>
          <w:color w:val="002060"/>
          <w:u w:val="single"/>
          <w:lang w:val="ru-RU"/>
        </w:rPr>
      </w:pPr>
      <w:r w:rsidRPr="0032024F">
        <w:rPr>
          <w:color w:val="002060"/>
          <w:u w:val="single"/>
          <w:lang w:val="ru-RU"/>
        </w:rPr>
        <w:t>1</w:t>
      </w:r>
      <w:r w:rsidR="008D4F2A" w:rsidRPr="0032024F">
        <w:rPr>
          <w:color w:val="002060"/>
          <w:u w:val="single"/>
          <w:lang w:val="ru-RU"/>
        </w:rPr>
        <w:t xml:space="preserve">4 </w:t>
      </w:r>
      <w:r w:rsidR="00B14938" w:rsidRPr="0032024F">
        <w:rPr>
          <w:color w:val="002060"/>
          <w:u w:val="single"/>
          <w:lang w:val="ru-RU"/>
        </w:rPr>
        <w:t>ноября</w:t>
      </w:r>
      <w:r w:rsidR="008D4F2A" w:rsidRPr="0032024F">
        <w:rPr>
          <w:color w:val="002060"/>
          <w:u w:val="single"/>
          <w:lang w:val="ru-RU"/>
        </w:rPr>
        <w:t>, четверг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32024F" w:rsidRPr="00714478" w14:paraId="7D12D49F" w14:textId="77777777" w:rsidTr="00B14938">
        <w:trPr>
          <w:trHeight w:val="129"/>
        </w:trPr>
        <w:tc>
          <w:tcPr>
            <w:tcW w:w="1560" w:type="dxa"/>
          </w:tcPr>
          <w:p w14:paraId="6DEB73FE" w14:textId="1E1A9ED8" w:rsidR="00533887" w:rsidRPr="0032024F" w:rsidRDefault="00C03EF0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12</w:t>
            </w:r>
            <w:r w:rsidR="00533887" w:rsidRPr="0032024F">
              <w:rPr>
                <w:color w:val="002060"/>
                <w:lang w:val="ru-RU"/>
              </w:rPr>
              <w:t>:</w:t>
            </w:r>
            <w:r>
              <w:rPr>
                <w:color w:val="002060"/>
                <w:lang w:val="ru-RU"/>
              </w:rPr>
              <w:t>20</w:t>
            </w:r>
          </w:p>
        </w:tc>
        <w:tc>
          <w:tcPr>
            <w:tcW w:w="8900" w:type="dxa"/>
          </w:tcPr>
          <w:p w14:paraId="7CCDC531" w14:textId="2887152E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 xml:space="preserve">Вылет из Тегерана в Москву, </w:t>
            </w:r>
            <w:r w:rsidRPr="0032024F">
              <w:rPr>
                <w:b w:val="0"/>
                <w:bCs w:val="0"/>
                <w:color w:val="002060"/>
                <w:lang w:val="ru-RU"/>
              </w:rPr>
              <w:t xml:space="preserve">Аэрофлот, рейс </w:t>
            </w:r>
            <w:r w:rsidRPr="0032024F">
              <w:rPr>
                <w:b w:val="0"/>
                <w:bCs w:val="0"/>
                <w:color w:val="002060"/>
              </w:rPr>
              <w:t>SU</w:t>
            </w:r>
            <w:r w:rsidRPr="0032024F">
              <w:rPr>
                <w:b w:val="0"/>
                <w:bCs w:val="0"/>
                <w:color w:val="002060"/>
                <w:lang w:val="ru-RU"/>
              </w:rPr>
              <w:t>-515</w:t>
            </w:r>
          </w:p>
        </w:tc>
      </w:tr>
      <w:tr w:rsidR="0032024F" w:rsidRPr="0032024F" w14:paraId="6D5E5B33" w14:textId="77777777" w:rsidTr="00E14B7E">
        <w:tc>
          <w:tcPr>
            <w:tcW w:w="1560" w:type="dxa"/>
          </w:tcPr>
          <w:p w14:paraId="026E7DAC" w14:textId="1B891250" w:rsidR="00533887" w:rsidRPr="0032024F" w:rsidRDefault="00C03EF0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15:50</w:t>
            </w:r>
          </w:p>
        </w:tc>
        <w:tc>
          <w:tcPr>
            <w:tcW w:w="8900" w:type="dxa"/>
          </w:tcPr>
          <w:p w14:paraId="63D7EAFA" w14:textId="2860FD1A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rFonts w:eastAsia="Arial Unicode MS"/>
                <w:color w:val="002060"/>
                <w:lang w:val="ru-RU"/>
              </w:rPr>
              <w:t xml:space="preserve">Прибытие в Москву, </w:t>
            </w:r>
            <w:r w:rsidRPr="0032024F">
              <w:rPr>
                <w:rFonts w:eastAsia="Arial Unicode MS"/>
                <w:b w:val="0"/>
                <w:bCs w:val="0"/>
                <w:color w:val="002060"/>
                <w:lang w:val="ru-RU"/>
              </w:rPr>
              <w:t>Шереметьево</w:t>
            </w:r>
          </w:p>
        </w:tc>
      </w:tr>
      <w:tr w:rsidR="0032024F" w:rsidRPr="00714478" w14:paraId="4B76FBF9" w14:textId="77777777" w:rsidTr="00E14B7E">
        <w:tc>
          <w:tcPr>
            <w:tcW w:w="1560" w:type="dxa"/>
          </w:tcPr>
          <w:p w14:paraId="6FE5B3DC" w14:textId="138B4D98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06:20</w:t>
            </w:r>
          </w:p>
        </w:tc>
        <w:tc>
          <w:tcPr>
            <w:tcW w:w="8900" w:type="dxa"/>
          </w:tcPr>
          <w:p w14:paraId="5A3201AC" w14:textId="39746292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Arial Unicode MS"/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 xml:space="preserve">Вылет из Тегерана в Москву, </w:t>
            </w:r>
            <w:r w:rsidRPr="0032024F">
              <w:rPr>
                <w:b w:val="0"/>
                <w:bCs w:val="0"/>
                <w:color w:val="002060"/>
                <w:lang w:val="ru-RU"/>
              </w:rPr>
              <w:t>Mahan Airlines, рейс W5 098</w:t>
            </w:r>
          </w:p>
        </w:tc>
      </w:tr>
      <w:tr w:rsidR="0032024F" w:rsidRPr="0032024F" w14:paraId="31F0F544" w14:textId="77777777" w:rsidTr="00E14B7E">
        <w:tc>
          <w:tcPr>
            <w:tcW w:w="1560" w:type="dxa"/>
          </w:tcPr>
          <w:p w14:paraId="50EEB292" w14:textId="7442E102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09:55</w:t>
            </w:r>
          </w:p>
        </w:tc>
        <w:tc>
          <w:tcPr>
            <w:tcW w:w="8900" w:type="dxa"/>
          </w:tcPr>
          <w:p w14:paraId="70456999" w14:textId="690D9B86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rFonts w:eastAsia="Arial Unicode MS"/>
                <w:color w:val="002060"/>
                <w:lang w:val="ru-RU"/>
              </w:rPr>
              <w:t xml:space="preserve">Прибытие в Москву, </w:t>
            </w:r>
            <w:r w:rsidRPr="0032024F">
              <w:rPr>
                <w:rFonts w:eastAsia="Arial Unicode MS"/>
                <w:b w:val="0"/>
                <w:bCs w:val="0"/>
                <w:color w:val="002060"/>
                <w:lang w:val="ru-RU"/>
              </w:rPr>
              <w:t>Шереметьево</w:t>
            </w:r>
          </w:p>
        </w:tc>
      </w:tr>
      <w:tr w:rsidR="0032024F" w:rsidRPr="0032024F" w14:paraId="2EC41013" w14:textId="77777777" w:rsidTr="00E14B7E">
        <w:tc>
          <w:tcPr>
            <w:tcW w:w="1560" w:type="dxa"/>
          </w:tcPr>
          <w:p w14:paraId="119D0D80" w14:textId="32A9794D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</w:p>
        </w:tc>
        <w:tc>
          <w:tcPr>
            <w:tcW w:w="8900" w:type="dxa"/>
          </w:tcPr>
          <w:p w14:paraId="511BB38D" w14:textId="77777777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Arial Unicode MS"/>
                <w:color w:val="002060"/>
                <w:lang w:val="ru-RU"/>
              </w:rPr>
            </w:pPr>
          </w:p>
        </w:tc>
      </w:tr>
      <w:tr w:rsidR="0032024F" w:rsidRPr="00714478" w14:paraId="35C8B595" w14:textId="77777777" w:rsidTr="00E14B7E">
        <w:tc>
          <w:tcPr>
            <w:tcW w:w="1560" w:type="dxa"/>
          </w:tcPr>
          <w:p w14:paraId="38096547" w14:textId="70821ED1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10:00</w:t>
            </w:r>
          </w:p>
        </w:tc>
        <w:tc>
          <w:tcPr>
            <w:tcW w:w="8900" w:type="dxa"/>
          </w:tcPr>
          <w:p w14:paraId="5B7F1801" w14:textId="7689AC7E" w:rsidR="00533887" w:rsidRPr="00DB67A8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 w:val="0"/>
                <w:color w:val="002060"/>
                <w:lang w:val="ru-RU"/>
              </w:rPr>
            </w:pPr>
            <w:r w:rsidRPr="00DB67A8">
              <w:rPr>
                <w:b w:val="0"/>
                <w:color w:val="002060"/>
                <w:lang w:val="ru-RU"/>
              </w:rPr>
              <w:t>Сбор в холле отеля на экскурсию по Тегерану</w:t>
            </w:r>
          </w:p>
        </w:tc>
      </w:tr>
      <w:tr w:rsidR="0032024F" w:rsidRPr="00714478" w14:paraId="129BA33B" w14:textId="77777777" w:rsidTr="00E14B7E">
        <w:tc>
          <w:tcPr>
            <w:tcW w:w="1560" w:type="dxa"/>
          </w:tcPr>
          <w:p w14:paraId="5673C049" w14:textId="77777777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rFonts w:eastAsia="Arial Unicode MS"/>
                <w:color w:val="002060"/>
                <w:lang w:val="ru-RU"/>
              </w:rPr>
              <w:t>10:10 – 14:00</w:t>
            </w:r>
          </w:p>
        </w:tc>
        <w:tc>
          <w:tcPr>
            <w:tcW w:w="8900" w:type="dxa"/>
          </w:tcPr>
          <w:p w14:paraId="31A49958" w14:textId="77777777" w:rsidR="00533887" w:rsidRPr="0032024F" w:rsidRDefault="00533887" w:rsidP="00A4610F">
            <w:pPr>
              <w:ind w:right="57"/>
              <w:jc w:val="both"/>
              <w:rPr>
                <w:rFonts w:eastAsia="Arial Unicode MS"/>
                <w:bCs/>
                <w:color w:val="002060"/>
                <w:lang w:val="ru-RU"/>
              </w:rPr>
            </w:pPr>
            <w:r w:rsidRPr="0032024F">
              <w:rPr>
                <w:rFonts w:eastAsia="Arial Unicode MS"/>
                <w:bCs/>
                <w:color w:val="002060"/>
                <w:lang w:val="ru-RU"/>
              </w:rPr>
              <w:t xml:space="preserve">Экскурсия с гидом. </w:t>
            </w:r>
            <w:r w:rsidRPr="0032024F">
              <w:rPr>
                <w:b/>
                <w:bCs/>
                <w:color w:val="002060"/>
                <w:shd w:val="clear" w:color="auto" w:fill="FFFFFF"/>
                <w:lang w:val="ru-RU"/>
              </w:rPr>
              <w:t>Дворцовый комплекс Саадабад.</w:t>
            </w:r>
          </w:p>
        </w:tc>
      </w:tr>
      <w:tr w:rsidR="0032024F" w:rsidRPr="00714478" w14:paraId="227C899C" w14:textId="77777777" w:rsidTr="00E14B7E">
        <w:tc>
          <w:tcPr>
            <w:tcW w:w="1560" w:type="dxa"/>
          </w:tcPr>
          <w:p w14:paraId="77D1D53D" w14:textId="77777777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14:00 – 15:00</w:t>
            </w:r>
          </w:p>
        </w:tc>
        <w:tc>
          <w:tcPr>
            <w:tcW w:w="8900" w:type="dxa"/>
          </w:tcPr>
          <w:p w14:paraId="47EE77F3" w14:textId="090CCDA6" w:rsidR="00533887" w:rsidRPr="0032024F" w:rsidRDefault="00C81821" w:rsidP="00A4610F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 w:rsidRPr="0032024F">
              <w:rPr>
                <w:rFonts w:eastAsia="Arial Unicode MS"/>
                <w:b/>
                <w:bCs/>
                <w:color w:val="002060"/>
                <w:lang w:val="ru-RU"/>
              </w:rPr>
              <w:t xml:space="preserve">Обед в национальном ресторане </w:t>
            </w:r>
            <w:r w:rsidRPr="0032024F">
              <w:rPr>
                <w:rFonts w:eastAsia="Arial Unicode MS"/>
                <w:b/>
                <w:bCs/>
                <w:color w:val="002060"/>
              </w:rPr>
              <w:t>Shandiz</w:t>
            </w:r>
            <w:r w:rsidRPr="0032024F">
              <w:rPr>
                <w:rFonts w:eastAsia="Arial Unicode MS"/>
                <w:b/>
                <w:bCs/>
                <w:color w:val="002060"/>
                <w:lang w:val="ru-RU"/>
              </w:rPr>
              <w:t xml:space="preserve"> </w:t>
            </w:r>
          </w:p>
        </w:tc>
      </w:tr>
      <w:tr w:rsidR="0032024F" w:rsidRPr="00714478" w14:paraId="41610393" w14:textId="77777777" w:rsidTr="00E14B7E">
        <w:tc>
          <w:tcPr>
            <w:tcW w:w="1560" w:type="dxa"/>
          </w:tcPr>
          <w:p w14:paraId="1EB7E178" w14:textId="77777777" w:rsidR="00533887" w:rsidRPr="0032024F" w:rsidRDefault="00533887" w:rsidP="00A4610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>15:00 – 19:00</w:t>
            </w:r>
          </w:p>
        </w:tc>
        <w:tc>
          <w:tcPr>
            <w:tcW w:w="8900" w:type="dxa"/>
          </w:tcPr>
          <w:p w14:paraId="0F516A20" w14:textId="77777777" w:rsidR="00533887" w:rsidRPr="0032024F" w:rsidRDefault="00533887" w:rsidP="00A4610F">
            <w:pPr>
              <w:jc w:val="both"/>
              <w:rPr>
                <w:rFonts w:eastAsia="Arial Unicode MS"/>
                <w:color w:val="002060"/>
                <w:lang w:val="ru-RU"/>
              </w:rPr>
            </w:pPr>
            <w:r w:rsidRPr="0032024F">
              <w:rPr>
                <w:color w:val="002060"/>
                <w:lang w:val="ru-RU"/>
              </w:rPr>
              <w:t xml:space="preserve">Прогулка по двум паркам через мост Табиат (крупнейший пешеходный мост в </w:t>
            </w:r>
            <w:hyperlink r:id="rId8" w:tooltip="Тегеран" w:history="1">
              <w:r w:rsidRPr="0032024F">
                <w:rPr>
                  <w:rStyle w:val="ac"/>
                  <w:color w:val="002060"/>
                  <w:u w:val="none"/>
                  <w:lang w:val="ru-RU"/>
                </w:rPr>
                <w:t>Тегеране</w:t>
              </w:r>
            </w:hyperlink>
            <w:r w:rsidRPr="0032024F">
              <w:rPr>
                <w:color w:val="002060"/>
                <w:lang w:val="ru-RU"/>
              </w:rPr>
              <w:t>)</w:t>
            </w:r>
          </w:p>
        </w:tc>
      </w:tr>
    </w:tbl>
    <w:p w14:paraId="1A1A8666" w14:textId="5431A22B" w:rsidR="00D421BF" w:rsidRDefault="0018061A" w:rsidP="00A4610F">
      <w:pPr>
        <w:pStyle w:val="21"/>
        <w:spacing w:before="97"/>
        <w:ind w:left="0" w:right="84" w:firstLine="0"/>
        <w:jc w:val="both"/>
        <w:rPr>
          <w:color w:val="002060"/>
          <w:lang w:val="ru-RU"/>
        </w:rPr>
      </w:pPr>
      <w:r w:rsidRPr="0032024F">
        <w:rPr>
          <w:color w:val="002060"/>
          <w:lang w:val="ru-RU"/>
        </w:rPr>
        <w:t xml:space="preserve">Для </w:t>
      </w:r>
      <w:r w:rsidR="00A96563" w:rsidRPr="0032024F">
        <w:rPr>
          <w:color w:val="002060"/>
          <w:lang w:val="ru-RU"/>
        </w:rPr>
        <w:t>тех,</w:t>
      </w:r>
      <w:r w:rsidRPr="0032024F">
        <w:rPr>
          <w:color w:val="002060"/>
          <w:lang w:val="ru-RU"/>
        </w:rPr>
        <w:t xml:space="preserve"> кто оплатил</w:t>
      </w:r>
      <w:r w:rsidR="00332DB7">
        <w:rPr>
          <w:color w:val="002060"/>
          <w:lang w:val="ru-RU"/>
        </w:rPr>
        <w:t>,</w:t>
      </w:r>
      <w:r w:rsidRPr="0032024F">
        <w:rPr>
          <w:color w:val="002060"/>
          <w:lang w:val="ru-RU"/>
        </w:rPr>
        <w:t xml:space="preserve"> ланчи будут накрыты в зале </w:t>
      </w:r>
      <w:r w:rsidRPr="0032024F">
        <w:rPr>
          <w:color w:val="002060"/>
        </w:rPr>
        <w:t>M</w:t>
      </w:r>
      <w:r w:rsidRPr="0032024F">
        <w:rPr>
          <w:color w:val="002060"/>
          <w:lang w:val="ru-RU"/>
        </w:rPr>
        <w:t>olavi</w:t>
      </w:r>
    </w:p>
    <w:p w14:paraId="598F090D" w14:textId="77777777" w:rsidR="00C16DE2" w:rsidRPr="00C16DE2" w:rsidRDefault="00C16DE2" w:rsidP="00C16DE2">
      <w:pPr>
        <w:pStyle w:val="21"/>
        <w:spacing w:before="97"/>
        <w:ind w:left="0" w:right="84" w:firstLine="0"/>
        <w:rPr>
          <w:color w:val="002060"/>
          <w:lang w:val="ru-RU"/>
        </w:rPr>
      </w:pPr>
    </w:p>
    <w:p w14:paraId="12DDBEAB" w14:textId="49A56E2D" w:rsidR="0018061A" w:rsidRPr="0032024F" w:rsidRDefault="009C48BF" w:rsidP="002753F1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32024F">
        <w:rPr>
          <w:color w:val="002060"/>
          <w:lang w:val="ru-RU"/>
        </w:rPr>
        <w:t>Желаем плодотворной работы на выставке и деловой программе, а также приятного времяпрепровождения в</w:t>
      </w:r>
      <w:r w:rsidR="00B75CD2" w:rsidRPr="0032024F">
        <w:rPr>
          <w:color w:val="002060"/>
          <w:lang w:val="ru-RU"/>
        </w:rPr>
        <w:t xml:space="preserve"> Иране</w:t>
      </w:r>
      <w:r w:rsidRPr="0032024F">
        <w:rPr>
          <w:color w:val="002060"/>
          <w:lang w:val="ru-RU"/>
        </w:rPr>
        <w:t>!</w:t>
      </w:r>
    </w:p>
    <w:p w14:paraId="5FE85506" w14:textId="40ADFF51" w:rsidR="00164EEF" w:rsidRDefault="00164EEF" w:rsidP="002753F1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32024F">
        <w:rPr>
          <w:color w:val="002060"/>
          <w:lang w:val="ru-RU"/>
        </w:rPr>
        <w:t>ВЫЛЕТАЮЩИМ ЗАРУБЕЖ ПРОСЬБА ЗАСТРАХОВАТЬСЯ</w:t>
      </w:r>
    </w:p>
    <w:p w14:paraId="53C9B6FC" w14:textId="6E28A50F" w:rsidR="00014DC0" w:rsidRDefault="00014DC0" w:rsidP="002753F1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32024F">
        <w:rPr>
          <w:noProof/>
          <w:color w:val="002060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0667F9D3" wp14:editId="7F0F650F">
            <wp:simplePos x="0" y="0"/>
            <wp:positionH relativeFrom="margin">
              <wp:posOffset>5551170</wp:posOffset>
            </wp:positionH>
            <wp:positionV relativeFrom="paragraph">
              <wp:posOffset>1036955</wp:posOffset>
            </wp:positionV>
            <wp:extent cx="1173480" cy="1536859"/>
            <wp:effectExtent l="0" t="0" r="762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014DC0" w:rsidRPr="00014DC0" w14:paraId="5BEA8B62" w14:textId="77777777" w:rsidTr="002D0FD8">
        <w:tc>
          <w:tcPr>
            <w:tcW w:w="5230" w:type="dxa"/>
          </w:tcPr>
          <w:p w14:paraId="2DD9C970" w14:textId="77777777" w:rsidR="00014DC0" w:rsidRDefault="00014DC0" w:rsidP="002D0FD8">
            <w:pPr>
              <w:pStyle w:val="21"/>
              <w:spacing w:before="97" w:line="276" w:lineRule="auto"/>
              <w:ind w:left="0" w:right="84" w:firstLine="0"/>
              <w:jc w:val="center"/>
              <w:rPr>
                <w:color w:val="002060"/>
                <w:u w:val="single"/>
                <w:lang w:val="ru-RU"/>
              </w:rPr>
            </w:pPr>
            <w:r>
              <w:rPr>
                <w:color w:val="002060"/>
                <w:u w:val="single"/>
                <w:lang w:val="ru-RU"/>
              </w:rPr>
              <w:t>Посольство РФ в Иране</w:t>
            </w:r>
          </w:p>
          <w:p w14:paraId="1711A4D5" w14:textId="77777777" w:rsidR="00014DC0" w:rsidRPr="00014DC0" w:rsidRDefault="00014DC0" w:rsidP="002D0FD8">
            <w:pPr>
              <w:spacing w:line="276" w:lineRule="auto"/>
              <w:jc w:val="center"/>
              <w:rPr>
                <w:b/>
                <w:bCs/>
                <w:color w:val="002060"/>
                <w:lang w:val="ru-RU"/>
              </w:rPr>
            </w:pPr>
            <w:r w:rsidRPr="002753F1">
              <w:rPr>
                <w:b/>
                <w:bCs/>
                <w:color w:val="002060"/>
                <w:lang w:val="ru-RU"/>
              </w:rPr>
              <w:t>Адрес:</w:t>
            </w:r>
            <w:r w:rsidRPr="002753F1">
              <w:rPr>
                <w:b/>
                <w:bCs/>
                <w:lang w:val="ru-RU"/>
              </w:rPr>
              <w:t xml:space="preserve"> </w:t>
            </w:r>
            <w:r w:rsidRPr="00014DC0">
              <w:rPr>
                <w:b/>
                <w:bCs/>
                <w:color w:val="002060"/>
                <w:lang w:val="ru-RU"/>
              </w:rPr>
              <w:t>г. Тегеран, ул. Нофль-ле-Шато, 39</w:t>
            </w:r>
          </w:p>
          <w:p w14:paraId="1AED3C60" w14:textId="77777777" w:rsidR="00014DC0" w:rsidRPr="002753F1" w:rsidRDefault="00014DC0" w:rsidP="002D0FD8">
            <w:pPr>
              <w:spacing w:line="276" w:lineRule="auto"/>
              <w:jc w:val="center"/>
              <w:rPr>
                <w:b/>
                <w:bCs/>
                <w:color w:val="002060"/>
                <w:lang w:val="ru-RU"/>
              </w:rPr>
            </w:pPr>
            <w:r w:rsidRPr="002753F1">
              <w:rPr>
                <w:b/>
                <w:bCs/>
                <w:color w:val="002060"/>
                <w:lang w:val="ru-RU"/>
              </w:rPr>
              <w:t>Телефон: + (98 21) 66-70-11-61/63</w:t>
            </w:r>
          </w:p>
          <w:p w14:paraId="1A31DCCF" w14:textId="77777777" w:rsidR="00014DC0" w:rsidRPr="002753F1" w:rsidRDefault="00014DC0" w:rsidP="002D0FD8">
            <w:pPr>
              <w:spacing w:line="276" w:lineRule="auto"/>
              <w:jc w:val="center"/>
              <w:rPr>
                <w:b/>
                <w:bCs/>
                <w:color w:val="002060"/>
                <w:lang w:val="ru-RU"/>
              </w:rPr>
            </w:pPr>
            <w:r w:rsidRPr="002753F1">
              <w:rPr>
                <w:b/>
                <w:bCs/>
                <w:color w:val="002060"/>
              </w:rPr>
              <w:t>E</w:t>
            </w:r>
            <w:r w:rsidRPr="002753F1">
              <w:rPr>
                <w:b/>
                <w:bCs/>
                <w:color w:val="002060"/>
                <w:lang w:val="ru-RU"/>
              </w:rPr>
              <w:t>-</w:t>
            </w:r>
            <w:r w:rsidRPr="002753F1">
              <w:rPr>
                <w:b/>
                <w:bCs/>
                <w:color w:val="002060"/>
              </w:rPr>
              <w:t>mail</w:t>
            </w:r>
            <w:r w:rsidRPr="002753F1">
              <w:rPr>
                <w:b/>
                <w:bCs/>
                <w:color w:val="002060"/>
                <w:lang w:val="ru-RU"/>
              </w:rPr>
              <w:t xml:space="preserve">: </w:t>
            </w:r>
            <w:r w:rsidRPr="002753F1">
              <w:rPr>
                <w:b/>
                <w:bCs/>
                <w:color w:val="002060"/>
              </w:rPr>
              <w:t>rusembiran</w:t>
            </w:r>
            <w:r w:rsidRPr="00014DC0">
              <w:rPr>
                <w:b/>
                <w:bCs/>
                <w:color w:val="002060"/>
                <w:lang w:val="ru-RU"/>
              </w:rPr>
              <w:t>@</w:t>
            </w:r>
            <w:r w:rsidRPr="002753F1">
              <w:rPr>
                <w:b/>
                <w:bCs/>
                <w:color w:val="002060"/>
              </w:rPr>
              <w:t>mid</w:t>
            </w:r>
            <w:r w:rsidRPr="00014DC0">
              <w:rPr>
                <w:b/>
                <w:bCs/>
                <w:color w:val="002060"/>
                <w:lang w:val="ru-RU"/>
              </w:rPr>
              <w:t>.</w:t>
            </w:r>
            <w:r w:rsidRPr="002753F1">
              <w:rPr>
                <w:b/>
                <w:bCs/>
                <w:color w:val="002060"/>
              </w:rPr>
              <w:t>ru</w:t>
            </w:r>
            <w:r>
              <w:rPr>
                <w:b/>
                <w:bCs/>
                <w:color w:val="002060"/>
                <w:lang w:val="ru-RU"/>
              </w:rPr>
              <w:t xml:space="preserve"> </w:t>
            </w:r>
          </w:p>
          <w:p w14:paraId="05F0B1F1" w14:textId="77777777" w:rsidR="00014DC0" w:rsidRDefault="00014DC0" w:rsidP="002D0FD8">
            <w:pPr>
              <w:pStyle w:val="style9"/>
              <w:spacing w:after="0"/>
              <w:ind w:right="57"/>
              <w:rPr>
                <w:rFonts w:eastAsia="Arial Unicode MS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5230" w:type="dxa"/>
          </w:tcPr>
          <w:p w14:paraId="7DE71BA0" w14:textId="77777777" w:rsidR="00014DC0" w:rsidRPr="00014DC0" w:rsidRDefault="00014DC0" w:rsidP="002D0FD8">
            <w:pPr>
              <w:pStyle w:val="21"/>
              <w:spacing w:line="276" w:lineRule="auto"/>
              <w:ind w:left="0" w:right="84" w:firstLine="0"/>
              <w:jc w:val="center"/>
              <w:rPr>
                <w:color w:val="002060"/>
                <w:u w:val="single"/>
              </w:rPr>
            </w:pPr>
            <w:r w:rsidRPr="00014DC0">
              <w:rPr>
                <w:color w:val="002060"/>
                <w:u w:val="single"/>
                <w:lang w:val="ru-RU"/>
              </w:rPr>
              <w:t>Адрес</w:t>
            </w:r>
            <w:r w:rsidRPr="00014DC0">
              <w:rPr>
                <w:color w:val="002060"/>
                <w:u w:val="single"/>
              </w:rPr>
              <w:t xml:space="preserve"> </w:t>
            </w:r>
            <w:r w:rsidRPr="00014DC0">
              <w:rPr>
                <w:color w:val="002060"/>
                <w:u w:val="single"/>
                <w:lang w:val="ru-RU"/>
              </w:rPr>
              <w:t>отеля</w:t>
            </w:r>
            <w:r w:rsidRPr="00014DC0">
              <w:rPr>
                <w:color w:val="002060"/>
                <w:u w:val="single"/>
              </w:rPr>
              <w:t>:</w:t>
            </w:r>
          </w:p>
          <w:p w14:paraId="261BC85B" w14:textId="77777777" w:rsidR="00014DC0" w:rsidRDefault="00014DC0" w:rsidP="002D0FD8">
            <w:pPr>
              <w:pStyle w:val="21"/>
              <w:spacing w:line="276" w:lineRule="auto"/>
              <w:ind w:left="0" w:right="84" w:firstLine="0"/>
              <w:jc w:val="center"/>
              <w:rPr>
                <w:color w:val="002060"/>
              </w:rPr>
            </w:pPr>
            <w:r w:rsidRPr="0032024F">
              <w:rPr>
                <w:color w:val="002060"/>
              </w:rPr>
              <w:t>NOOR</w:t>
            </w:r>
            <w:r w:rsidRPr="00BF614E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HAYAT</w:t>
            </w:r>
            <w:r w:rsidRPr="00BF614E">
              <w:rPr>
                <w:color w:val="002060"/>
              </w:rPr>
              <w:t xml:space="preserve"> </w:t>
            </w:r>
            <w:r w:rsidRPr="0032024F">
              <w:rPr>
                <w:color w:val="002060"/>
              </w:rPr>
              <w:t>HOTEL</w:t>
            </w:r>
            <w:r w:rsidRPr="00BF614E">
              <w:rPr>
                <w:color w:val="002060"/>
              </w:rPr>
              <w:t xml:space="preserve"> – No. 274, Somaye St., Sepahbod Qarani St., Ferdowsi Square, Tehran</w:t>
            </w:r>
          </w:p>
          <w:p w14:paraId="12E20F06" w14:textId="77777777" w:rsidR="00014DC0" w:rsidRDefault="00014DC0" w:rsidP="002D0FD8">
            <w:pPr>
              <w:pStyle w:val="21"/>
              <w:spacing w:line="276" w:lineRule="auto"/>
              <w:ind w:left="0" w:right="84" w:firstLine="0"/>
              <w:jc w:val="center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 xml:space="preserve">Сайт: </w:t>
            </w:r>
            <w:r>
              <w:rPr>
                <w:color w:val="002060"/>
              </w:rPr>
              <w:t>www</w:t>
            </w:r>
            <w:r w:rsidRPr="00C16DE2">
              <w:rPr>
                <w:color w:val="002060"/>
                <w:lang w:val="ru-RU"/>
              </w:rPr>
              <w:t>.nourhayathotel.com</w:t>
            </w:r>
          </w:p>
          <w:p w14:paraId="056702FE" w14:textId="77777777" w:rsidR="00014DC0" w:rsidRDefault="00014DC0" w:rsidP="002D0FD8">
            <w:pPr>
              <w:pStyle w:val="style9"/>
              <w:spacing w:after="0"/>
              <w:ind w:right="57"/>
              <w:rPr>
                <w:rFonts w:eastAsia="Arial Unicode MS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14:paraId="46F552DC" w14:textId="03283E9F" w:rsidR="002753F1" w:rsidRPr="0032024F" w:rsidRDefault="002753F1" w:rsidP="00014DC0">
      <w:pPr>
        <w:pStyle w:val="21"/>
        <w:spacing w:before="97"/>
        <w:ind w:left="0" w:right="84" w:firstLine="0"/>
        <w:rPr>
          <w:color w:val="002060"/>
          <w:lang w:val="ru-RU"/>
        </w:rPr>
      </w:pPr>
    </w:p>
    <w:p w14:paraId="6F12BC24" w14:textId="664B5AEB" w:rsidR="00164EEF" w:rsidRPr="0032024F" w:rsidRDefault="00164EEF" w:rsidP="002753F1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32024F">
        <w:rPr>
          <w:color w:val="002060"/>
          <w:lang w:val="ru-RU"/>
        </w:rPr>
        <w:t>Компания АО «Зарубеж-Экспо», Компания ООО «Зарубеж-Тур»</w:t>
      </w:r>
    </w:p>
    <w:p w14:paraId="3CC89FAC" w14:textId="00E2FD0C" w:rsidR="00164EEF" w:rsidRPr="0032024F" w:rsidRDefault="000B6635" w:rsidP="002753F1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32024F">
        <w:rPr>
          <w:color w:val="002060"/>
          <w:lang w:val="ru-RU"/>
        </w:rPr>
        <w:t>Тел. +7(495) 7213236,</w:t>
      </w:r>
    </w:p>
    <w:p w14:paraId="77A26737" w14:textId="06D7D096" w:rsidR="00164EEF" w:rsidRPr="0032024F" w:rsidRDefault="00714478" w:rsidP="002753F1">
      <w:pPr>
        <w:pStyle w:val="21"/>
        <w:spacing w:before="97"/>
        <w:ind w:left="0" w:right="84" w:firstLine="0"/>
        <w:jc w:val="center"/>
        <w:rPr>
          <w:color w:val="002060"/>
          <w:u w:val="single"/>
          <w:lang w:val="ru-RU"/>
        </w:rPr>
      </w:pPr>
      <w:hyperlink r:id="rId10" w:history="1">
        <w:r w:rsidR="00164EEF" w:rsidRPr="0032024F">
          <w:rPr>
            <w:rStyle w:val="ac"/>
            <w:color w:val="002060"/>
          </w:rPr>
          <w:t>info</w:t>
        </w:r>
        <w:r w:rsidR="00164EEF" w:rsidRPr="0032024F">
          <w:rPr>
            <w:rStyle w:val="ac"/>
            <w:color w:val="002060"/>
            <w:lang w:val="ru-RU"/>
          </w:rPr>
          <w:t>@</w:t>
        </w:r>
        <w:r w:rsidR="00164EEF" w:rsidRPr="0032024F">
          <w:rPr>
            <w:rStyle w:val="ac"/>
            <w:color w:val="002060"/>
          </w:rPr>
          <w:t>zarubezhexpo</w:t>
        </w:r>
        <w:r w:rsidR="00164EEF" w:rsidRPr="0032024F">
          <w:rPr>
            <w:rStyle w:val="ac"/>
            <w:color w:val="002060"/>
            <w:lang w:val="ru-RU"/>
          </w:rPr>
          <w:t>.</w:t>
        </w:r>
        <w:r w:rsidR="00164EEF" w:rsidRPr="0032024F">
          <w:rPr>
            <w:rStyle w:val="ac"/>
            <w:color w:val="002060"/>
          </w:rPr>
          <w:t>ru</w:t>
        </w:r>
      </w:hyperlink>
    </w:p>
    <w:p w14:paraId="2C5EB21A" w14:textId="7BD41F71" w:rsidR="00164EEF" w:rsidRPr="00014DC0" w:rsidRDefault="00714478" w:rsidP="002753F1">
      <w:pPr>
        <w:pStyle w:val="21"/>
        <w:spacing w:before="97"/>
        <w:ind w:left="0" w:right="84" w:firstLine="0"/>
        <w:jc w:val="center"/>
        <w:rPr>
          <w:rStyle w:val="ac"/>
          <w:color w:val="002060"/>
          <w:lang w:val="ru-RU"/>
        </w:rPr>
      </w:pPr>
      <w:hyperlink r:id="rId11" w:history="1">
        <w:r w:rsidR="00164EEF" w:rsidRPr="0032024F">
          <w:rPr>
            <w:rStyle w:val="ac"/>
            <w:color w:val="002060"/>
          </w:rPr>
          <w:t>www</w:t>
        </w:r>
        <w:r w:rsidR="00164EEF" w:rsidRPr="0032024F">
          <w:rPr>
            <w:rStyle w:val="ac"/>
            <w:color w:val="002060"/>
            <w:lang w:val="ru-RU"/>
          </w:rPr>
          <w:t>.</w:t>
        </w:r>
        <w:r w:rsidR="00164EEF" w:rsidRPr="0032024F">
          <w:rPr>
            <w:rStyle w:val="ac"/>
            <w:color w:val="002060"/>
          </w:rPr>
          <w:t>zarubezhexpo</w:t>
        </w:r>
        <w:r w:rsidR="00164EEF" w:rsidRPr="0032024F">
          <w:rPr>
            <w:rStyle w:val="ac"/>
            <w:color w:val="002060"/>
            <w:lang w:val="ru-RU"/>
          </w:rPr>
          <w:t>.</w:t>
        </w:r>
        <w:r w:rsidR="00164EEF" w:rsidRPr="0032024F">
          <w:rPr>
            <w:rStyle w:val="ac"/>
            <w:color w:val="002060"/>
          </w:rPr>
          <w:t>ru</w:t>
        </w:r>
      </w:hyperlink>
      <w:r w:rsidR="00643E87" w:rsidRPr="0032024F">
        <w:rPr>
          <w:rStyle w:val="ac"/>
          <w:color w:val="002060"/>
          <w:lang w:val="ru-RU"/>
        </w:rPr>
        <w:t xml:space="preserve"> </w:t>
      </w:r>
      <w:r w:rsidR="00164EEF" w:rsidRPr="0032024F">
        <w:rPr>
          <w:color w:val="002060"/>
          <w:u w:val="single" w:color="0000FF"/>
          <w:lang w:val="ru-RU"/>
        </w:rPr>
        <w:t xml:space="preserve">  </w:t>
      </w:r>
      <w:hyperlink r:id="rId12" w:history="1">
        <w:r w:rsidR="00164EEF" w:rsidRPr="0032024F">
          <w:rPr>
            <w:rStyle w:val="ac"/>
            <w:color w:val="002060"/>
          </w:rPr>
          <w:t>www</w:t>
        </w:r>
        <w:r w:rsidR="00164EEF" w:rsidRPr="0032024F">
          <w:rPr>
            <w:rStyle w:val="ac"/>
            <w:color w:val="002060"/>
            <w:lang w:val="ru-RU"/>
          </w:rPr>
          <w:t>.</w:t>
        </w:r>
        <w:r w:rsidR="00164EEF" w:rsidRPr="0032024F">
          <w:rPr>
            <w:rStyle w:val="ac"/>
            <w:color w:val="002060"/>
          </w:rPr>
          <w:t>ExpoRf</w:t>
        </w:r>
        <w:r w:rsidR="00164EEF" w:rsidRPr="0032024F">
          <w:rPr>
            <w:rStyle w:val="ac"/>
            <w:color w:val="002060"/>
            <w:lang w:val="ru-RU"/>
          </w:rPr>
          <w:t>.</w:t>
        </w:r>
        <w:r w:rsidR="00164EEF" w:rsidRPr="0032024F">
          <w:rPr>
            <w:rStyle w:val="ac"/>
            <w:color w:val="002060"/>
          </w:rPr>
          <w:t>ru</w:t>
        </w:r>
      </w:hyperlink>
    </w:p>
    <w:p w14:paraId="31A11625" w14:textId="6E277C30" w:rsidR="002753F1" w:rsidRPr="002753F1" w:rsidRDefault="002753F1" w:rsidP="002753F1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2753F1">
        <w:rPr>
          <w:rStyle w:val="ac"/>
          <w:color w:val="002060"/>
          <w:u w:val="none"/>
          <w:lang w:val="ru-RU"/>
        </w:rPr>
        <w:t xml:space="preserve">Основной аккаунт канала АО «Зарубеж-Экспо» в </w:t>
      </w:r>
      <w:r>
        <w:rPr>
          <w:rStyle w:val="ac"/>
          <w:color w:val="002060"/>
          <w:u w:val="none"/>
        </w:rPr>
        <w:t>Telegram</w:t>
      </w:r>
      <w:r w:rsidRPr="002753F1">
        <w:rPr>
          <w:rStyle w:val="ac"/>
          <w:color w:val="002060"/>
          <w:u w:val="none"/>
          <w:lang w:val="ru-RU"/>
        </w:rPr>
        <w:t xml:space="preserve"> </w:t>
      </w:r>
    </w:p>
    <w:p w14:paraId="0592BD4A" w14:textId="1A4B54EF" w:rsidR="002753F1" w:rsidRPr="00C16DE2" w:rsidRDefault="00C16DE2" w:rsidP="00C16DE2">
      <w:pPr>
        <w:pStyle w:val="21"/>
        <w:spacing w:before="97"/>
        <w:ind w:left="0" w:right="84" w:firstLine="0"/>
        <w:jc w:val="center"/>
        <w:rPr>
          <w:color w:val="002060"/>
          <w:u w:val="single" w:color="0000FF"/>
          <w:lang w:val="ru-RU"/>
        </w:rPr>
      </w:pPr>
      <w:r>
        <w:rPr>
          <w:noProof/>
          <w:color w:val="00206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FE0AF51" wp14:editId="15C46D61">
            <wp:simplePos x="0" y="0"/>
            <wp:positionH relativeFrom="column">
              <wp:posOffset>5699760</wp:posOffset>
            </wp:positionH>
            <wp:positionV relativeFrom="paragraph">
              <wp:posOffset>114935</wp:posOffset>
            </wp:positionV>
            <wp:extent cx="906780" cy="9067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133C6" w14:textId="0D176805" w:rsidR="002753F1" w:rsidRDefault="009D28ED" w:rsidP="002753F1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32024F">
        <w:rPr>
          <w:color w:val="002060"/>
          <w:lang w:val="ru-RU"/>
        </w:rPr>
        <w:t>Приглашаем подписаться</w:t>
      </w:r>
      <w:r w:rsidR="002753F1">
        <w:rPr>
          <w:color w:val="002060"/>
          <w:lang w:val="ru-RU"/>
        </w:rPr>
        <w:t xml:space="preserve"> на канал </w:t>
      </w:r>
      <w:r w:rsidR="002753F1">
        <w:rPr>
          <w:color w:val="002060"/>
        </w:rPr>
        <w:t>EXPO</w:t>
      </w:r>
      <w:r w:rsidR="002753F1" w:rsidRPr="002753F1">
        <w:rPr>
          <w:color w:val="002060"/>
          <w:lang w:val="ru-RU"/>
        </w:rPr>
        <w:t>-</w:t>
      </w:r>
      <w:r w:rsidR="002753F1">
        <w:rPr>
          <w:color w:val="002060"/>
        </w:rPr>
        <w:t>RUSSIA</w:t>
      </w:r>
      <w:r w:rsidR="002753F1" w:rsidRPr="002753F1">
        <w:rPr>
          <w:color w:val="002060"/>
          <w:lang w:val="ru-RU"/>
        </w:rPr>
        <w:t xml:space="preserve"> </w:t>
      </w:r>
      <w:r w:rsidR="002753F1">
        <w:rPr>
          <w:color w:val="002060"/>
        </w:rPr>
        <w:t>IRAN</w:t>
      </w:r>
      <w:r w:rsidRPr="0032024F">
        <w:rPr>
          <w:color w:val="002060"/>
          <w:lang w:val="ru-RU"/>
        </w:rPr>
        <w:t xml:space="preserve"> </w:t>
      </w:r>
    </w:p>
    <w:p w14:paraId="76E10E81" w14:textId="38541787" w:rsidR="009D28ED" w:rsidRPr="002753F1" w:rsidRDefault="009D28ED" w:rsidP="002753F1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32024F">
        <w:rPr>
          <w:color w:val="002060"/>
          <w:lang w:val="ru-RU"/>
        </w:rPr>
        <w:t>для получения обновлений</w:t>
      </w:r>
      <w:r w:rsidR="002753F1">
        <w:rPr>
          <w:color w:val="002060"/>
          <w:lang w:val="ru-RU"/>
        </w:rPr>
        <w:t>, фото и видео</w:t>
      </w:r>
      <w:r w:rsidRPr="0032024F">
        <w:rPr>
          <w:color w:val="002060"/>
          <w:lang w:val="ru-RU"/>
        </w:rPr>
        <w:t xml:space="preserve"> </w:t>
      </w:r>
      <w:r w:rsidR="002753F1">
        <w:rPr>
          <w:color w:val="002060"/>
          <w:lang w:val="ru-RU"/>
        </w:rPr>
        <w:t>выставки</w:t>
      </w:r>
    </w:p>
    <w:p w14:paraId="32F65D6E" w14:textId="3006A735" w:rsidR="00164EEF" w:rsidRPr="0032024F" w:rsidRDefault="00164EEF" w:rsidP="001E5008">
      <w:pPr>
        <w:pStyle w:val="21"/>
        <w:spacing w:before="97"/>
        <w:ind w:left="0" w:right="84" w:firstLine="0"/>
        <w:jc w:val="center"/>
        <w:rPr>
          <w:color w:val="002060"/>
          <w:u w:val="single" w:color="0000FF"/>
          <w:lang w:val="ru-RU"/>
        </w:rPr>
      </w:pPr>
    </w:p>
    <w:p w14:paraId="306B1476" w14:textId="77777777" w:rsidR="001F347D" w:rsidRPr="0032024F" w:rsidRDefault="001F347D" w:rsidP="00014DC0">
      <w:pPr>
        <w:pStyle w:val="style9"/>
        <w:spacing w:after="0"/>
        <w:ind w:right="57"/>
        <w:jc w:val="center"/>
        <w:rPr>
          <w:rFonts w:eastAsia="Arial Unicode MS"/>
          <w:b/>
          <w:bCs/>
          <w:color w:val="002060"/>
          <w:sz w:val="22"/>
          <w:szCs w:val="22"/>
        </w:rPr>
      </w:pPr>
      <w:r w:rsidRPr="0032024F">
        <w:rPr>
          <w:rFonts w:eastAsia="Arial Unicode MS"/>
          <w:b/>
          <w:bCs/>
          <w:color w:val="002060"/>
          <w:sz w:val="22"/>
          <w:szCs w:val="22"/>
        </w:rPr>
        <w:t>Часы работы выставки</w:t>
      </w:r>
    </w:p>
    <w:p w14:paraId="16FCC1FF" w14:textId="6F5D09AC" w:rsidR="001F347D" w:rsidRPr="0032024F" w:rsidRDefault="00533887" w:rsidP="00014DC0">
      <w:pPr>
        <w:pStyle w:val="style9"/>
        <w:spacing w:after="0"/>
        <w:ind w:right="57"/>
        <w:jc w:val="center"/>
        <w:rPr>
          <w:rFonts w:eastAsia="Arial Unicode MS"/>
          <w:bCs/>
          <w:color w:val="002060"/>
          <w:sz w:val="22"/>
          <w:szCs w:val="22"/>
        </w:rPr>
      </w:pPr>
      <w:r w:rsidRPr="0032024F">
        <w:rPr>
          <w:rFonts w:eastAsia="Arial Unicode MS"/>
          <w:bCs/>
          <w:color w:val="002060"/>
          <w:sz w:val="22"/>
          <w:szCs w:val="22"/>
        </w:rPr>
        <w:t>11</w:t>
      </w:r>
      <w:r w:rsidR="00153FC3" w:rsidRPr="0032024F">
        <w:rPr>
          <w:rFonts w:eastAsia="Arial Unicode MS"/>
          <w:bCs/>
          <w:color w:val="002060"/>
          <w:sz w:val="22"/>
          <w:szCs w:val="22"/>
        </w:rPr>
        <w:t>,</w:t>
      </w:r>
      <w:r w:rsidR="00643E87" w:rsidRPr="0032024F">
        <w:rPr>
          <w:rFonts w:eastAsia="Arial Unicode MS"/>
          <w:bCs/>
          <w:color w:val="002060"/>
          <w:sz w:val="22"/>
          <w:szCs w:val="22"/>
        </w:rPr>
        <w:t xml:space="preserve"> </w:t>
      </w:r>
      <w:r w:rsidRPr="0032024F">
        <w:rPr>
          <w:rFonts w:eastAsia="Arial Unicode MS"/>
          <w:bCs/>
          <w:color w:val="002060"/>
          <w:sz w:val="22"/>
          <w:szCs w:val="22"/>
        </w:rPr>
        <w:t>12</w:t>
      </w:r>
      <w:r w:rsidR="003A756F" w:rsidRPr="0032024F">
        <w:rPr>
          <w:rFonts w:eastAsia="Arial Unicode MS"/>
          <w:bCs/>
          <w:color w:val="002060"/>
          <w:sz w:val="22"/>
          <w:szCs w:val="22"/>
        </w:rPr>
        <w:t xml:space="preserve"> </w:t>
      </w:r>
      <w:r w:rsidRPr="0032024F">
        <w:rPr>
          <w:rFonts w:eastAsia="Arial Unicode MS"/>
          <w:bCs/>
          <w:color w:val="002060"/>
          <w:sz w:val="22"/>
          <w:szCs w:val="22"/>
        </w:rPr>
        <w:t>ноября</w:t>
      </w:r>
      <w:r w:rsidR="003A756F" w:rsidRPr="0032024F">
        <w:rPr>
          <w:rFonts w:eastAsia="Arial Unicode MS"/>
          <w:bCs/>
          <w:color w:val="002060"/>
          <w:sz w:val="22"/>
          <w:szCs w:val="22"/>
        </w:rPr>
        <w:t xml:space="preserve"> с 09</w:t>
      </w:r>
      <w:r w:rsidR="001F347D" w:rsidRPr="0032024F">
        <w:rPr>
          <w:rFonts w:eastAsia="Arial Unicode MS"/>
          <w:bCs/>
          <w:color w:val="002060"/>
          <w:sz w:val="22"/>
          <w:szCs w:val="22"/>
        </w:rPr>
        <w:t>.00 до 18.00</w:t>
      </w:r>
    </w:p>
    <w:p w14:paraId="343D9350" w14:textId="77777777" w:rsidR="001E5008" w:rsidRDefault="00533887" w:rsidP="00014DC0">
      <w:pPr>
        <w:ind w:right="57"/>
        <w:jc w:val="center"/>
        <w:rPr>
          <w:rFonts w:eastAsia="Arial Unicode MS"/>
          <w:bCs/>
          <w:color w:val="002060"/>
          <w:lang w:val="ru-RU"/>
        </w:rPr>
      </w:pPr>
      <w:r w:rsidRPr="0032024F">
        <w:rPr>
          <w:rFonts w:eastAsia="Arial Unicode MS"/>
          <w:bCs/>
          <w:color w:val="002060"/>
          <w:lang w:val="ru-RU"/>
        </w:rPr>
        <w:t>13</w:t>
      </w:r>
      <w:r w:rsidR="001F347D" w:rsidRPr="0032024F">
        <w:rPr>
          <w:rFonts w:eastAsia="Arial Unicode MS"/>
          <w:bCs/>
          <w:color w:val="002060"/>
          <w:lang w:val="ru-RU"/>
        </w:rPr>
        <w:t xml:space="preserve"> </w:t>
      </w:r>
      <w:r w:rsidRPr="0032024F">
        <w:rPr>
          <w:rFonts w:eastAsia="Arial Unicode MS"/>
          <w:bCs/>
          <w:color w:val="002060"/>
          <w:lang w:val="ru-RU"/>
        </w:rPr>
        <w:t xml:space="preserve">ноября </w:t>
      </w:r>
      <w:r w:rsidR="00153FC3" w:rsidRPr="0032024F">
        <w:rPr>
          <w:rFonts w:eastAsia="Arial Unicode MS"/>
          <w:bCs/>
          <w:color w:val="002060"/>
          <w:lang w:val="ru-RU"/>
        </w:rPr>
        <w:t>с 9.00 до 17</w:t>
      </w:r>
      <w:r w:rsidR="001F347D" w:rsidRPr="0032024F">
        <w:rPr>
          <w:rFonts w:eastAsia="Arial Unicode MS"/>
          <w:bCs/>
          <w:color w:val="002060"/>
          <w:lang w:val="ru-RU"/>
        </w:rPr>
        <w:t>.00</w:t>
      </w:r>
    </w:p>
    <w:p w14:paraId="2698D64B" w14:textId="24A0F692" w:rsidR="001F347D" w:rsidRDefault="001F347D" w:rsidP="00014DC0">
      <w:pPr>
        <w:ind w:right="57"/>
        <w:jc w:val="center"/>
        <w:rPr>
          <w:rFonts w:eastAsia="Arial Unicode MS"/>
          <w:b/>
          <w:bCs/>
          <w:color w:val="002060"/>
          <w:lang w:val="ru-RU"/>
        </w:rPr>
      </w:pPr>
      <w:r w:rsidRPr="001E5008">
        <w:rPr>
          <w:rFonts w:eastAsia="Arial Unicode MS"/>
          <w:bCs/>
          <w:color w:val="002060"/>
          <w:lang w:val="ru-RU"/>
        </w:rPr>
        <w:t>Разница во времени: Москва-</w:t>
      </w:r>
      <w:r w:rsidR="00B75CD2" w:rsidRPr="001E5008">
        <w:rPr>
          <w:rFonts w:eastAsia="Arial Unicode MS"/>
          <w:bCs/>
          <w:color w:val="002060"/>
          <w:lang w:val="ru-RU"/>
        </w:rPr>
        <w:t>Тегеран</w:t>
      </w:r>
      <w:r w:rsidRPr="001E5008">
        <w:rPr>
          <w:rFonts w:eastAsia="Arial Unicode MS"/>
          <w:bCs/>
          <w:color w:val="002060"/>
          <w:lang w:val="ru-RU"/>
        </w:rPr>
        <w:t xml:space="preserve"> + </w:t>
      </w:r>
      <w:r w:rsidR="00B75CD2" w:rsidRPr="001E5008">
        <w:rPr>
          <w:rFonts w:eastAsia="Arial Unicode MS"/>
          <w:b/>
          <w:bCs/>
          <w:color w:val="002060"/>
          <w:lang w:val="ru-RU"/>
        </w:rPr>
        <w:t>30 минут</w:t>
      </w:r>
    </w:p>
    <w:p w14:paraId="4E20156E" w14:textId="77777777" w:rsidR="00014DC0" w:rsidRPr="001E5008" w:rsidRDefault="00014DC0" w:rsidP="00014DC0">
      <w:pPr>
        <w:ind w:right="57"/>
        <w:jc w:val="center"/>
        <w:rPr>
          <w:rFonts w:eastAsia="Arial Unicode MS"/>
          <w:bCs/>
          <w:color w:val="002060"/>
          <w:lang w:val="ru-RU"/>
        </w:rPr>
      </w:pPr>
    </w:p>
    <w:p w14:paraId="5061B371" w14:textId="6631C60F" w:rsidR="00D2165D" w:rsidRPr="0032024F" w:rsidRDefault="00D2165D" w:rsidP="00A4610F">
      <w:pPr>
        <w:ind w:right="4903"/>
        <w:jc w:val="both"/>
        <w:rPr>
          <w:b/>
          <w:color w:val="002060"/>
          <w:lang w:val="ru-RU"/>
        </w:rPr>
      </w:pPr>
      <w:bookmarkStart w:id="0" w:name="_GoBack"/>
      <w:bookmarkEnd w:id="0"/>
      <w:r w:rsidRPr="0032024F">
        <w:rPr>
          <w:b/>
          <w:color w:val="002060"/>
          <w:lang w:val="ru-RU"/>
        </w:rPr>
        <w:t xml:space="preserve">Трансфер за </w:t>
      </w:r>
      <w:r w:rsidR="000F51A8" w:rsidRPr="0032024F">
        <w:rPr>
          <w:b/>
          <w:color w:val="002060"/>
          <w:lang w:val="ru-RU"/>
        </w:rPr>
        <w:t>4</w:t>
      </w:r>
      <w:r w:rsidRPr="0032024F">
        <w:rPr>
          <w:b/>
          <w:color w:val="002060"/>
          <w:lang w:val="ru-RU"/>
        </w:rPr>
        <w:t xml:space="preserve"> часа до вылета (сбор в холле отеля).</w:t>
      </w:r>
    </w:p>
    <w:p w14:paraId="4F2DD8BB" w14:textId="77777777" w:rsidR="002C6317" w:rsidRPr="0032024F" w:rsidRDefault="009C48BF" w:rsidP="00A4610F">
      <w:pPr>
        <w:ind w:right="109"/>
        <w:jc w:val="both"/>
        <w:rPr>
          <w:b/>
          <w:color w:val="002060"/>
          <w:lang w:val="ru-RU"/>
        </w:rPr>
      </w:pPr>
      <w:r w:rsidRPr="0032024F">
        <w:rPr>
          <w:b/>
          <w:color w:val="002060"/>
          <w:lang w:val="ru-RU"/>
        </w:rPr>
        <w:t xml:space="preserve">По вопросам трансферов, </w:t>
      </w:r>
      <w:r w:rsidR="00C21152" w:rsidRPr="0032024F">
        <w:rPr>
          <w:b/>
          <w:color w:val="002060"/>
          <w:lang w:val="ru-RU"/>
        </w:rPr>
        <w:t>экскурсий</w:t>
      </w:r>
      <w:r w:rsidR="002C6317" w:rsidRPr="0032024F">
        <w:rPr>
          <w:b/>
          <w:color w:val="002060"/>
          <w:lang w:val="ru-RU"/>
        </w:rPr>
        <w:t xml:space="preserve"> и</w:t>
      </w:r>
      <w:r w:rsidRPr="0032024F">
        <w:rPr>
          <w:b/>
          <w:color w:val="002060"/>
          <w:lang w:val="ru-RU"/>
        </w:rPr>
        <w:t xml:space="preserve"> </w:t>
      </w:r>
      <w:r w:rsidR="00C21152" w:rsidRPr="0032024F">
        <w:rPr>
          <w:b/>
          <w:color w:val="002060"/>
          <w:lang w:val="ru-RU"/>
        </w:rPr>
        <w:t>размещения обращаться</w:t>
      </w:r>
      <w:r w:rsidRPr="0032024F">
        <w:rPr>
          <w:b/>
          <w:color w:val="002060"/>
          <w:lang w:val="ru-RU"/>
        </w:rPr>
        <w:t xml:space="preserve"> к </w:t>
      </w:r>
      <w:r w:rsidR="00164EEF" w:rsidRPr="0032024F">
        <w:rPr>
          <w:b/>
          <w:color w:val="002060"/>
          <w:lang w:val="ru-RU"/>
        </w:rPr>
        <w:t>координатору</w:t>
      </w:r>
      <w:r w:rsidRPr="0032024F">
        <w:rPr>
          <w:b/>
          <w:color w:val="002060"/>
          <w:lang w:val="ru-RU"/>
        </w:rPr>
        <w:t xml:space="preserve"> Дарье</w:t>
      </w:r>
      <w:r w:rsidR="00164EEF" w:rsidRPr="0032024F">
        <w:rPr>
          <w:b/>
          <w:color w:val="002060"/>
          <w:lang w:val="ru-RU"/>
        </w:rPr>
        <w:t xml:space="preserve"> Дементьевой </w:t>
      </w:r>
    </w:p>
    <w:p w14:paraId="2CE0603E" w14:textId="01AF838B" w:rsidR="00C05292" w:rsidRPr="002753F1" w:rsidRDefault="00F04687" w:rsidP="00A4610F">
      <w:pPr>
        <w:ind w:right="109"/>
        <w:jc w:val="both"/>
        <w:rPr>
          <w:b/>
          <w:bCs/>
          <w:color w:val="002060"/>
          <w:lang w:val="ru-RU"/>
        </w:rPr>
      </w:pPr>
      <w:r w:rsidRPr="002753F1">
        <w:rPr>
          <w:b/>
          <w:bCs/>
          <w:color w:val="002060"/>
          <w:lang w:val="ru-RU"/>
        </w:rPr>
        <w:t>+7</w:t>
      </w:r>
      <w:r w:rsidR="00164EEF" w:rsidRPr="002753F1">
        <w:rPr>
          <w:b/>
          <w:bCs/>
          <w:color w:val="002060"/>
          <w:lang w:val="ru-RU"/>
        </w:rPr>
        <w:t xml:space="preserve"> 903 753 50 28</w:t>
      </w:r>
      <w:r w:rsidR="00DB67A8" w:rsidRPr="002753F1">
        <w:rPr>
          <w:b/>
          <w:bCs/>
          <w:color w:val="002060"/>
          <w:lang w:val="ru-RU"/>
        </w:rPr>
        <w:t xml:space="preserve"> </w:t>
      </w:r>
      <w:r w:rsidR="00DB67A8">
        <w:rPr>
          <w:b/>
          <w:bCs/>
          <w:color w:val="002060"/>
        </w:rPr>
        <w:t>Whats</w:t>
      </w:r>
      <w:r w:rsidR="00DB67A8" w:rsidRPr="002753F1">
        <w:rPr>
          <w:b/>
          <w:bCs/>
          <w:color w:val="002060"/>
          <w:lang w:val="ru-RU"/>
        </w:rPr>
        <w:t xml:space="preserve"> </w:t>
      </w:r>
      <w:r w:rsidR="00DB67A8">
        <w:rPr>
          <w:b/>
          <w:bCs/>
          <w:color w:val="002060"/>
        </w:rPr>
        <w:t>up</w:t>
      </w:r>
      <w:r w:rsidRPr="002753F1">
        <w:rPr>
          <w:b/>
          <w:bCs/>
          <w:color w:val="002060"/>
          <w:lang w:val="ru-RU"/>
        </w:rPr>
        <w:t xml:space="preserve">, </w:t>
      </w:r>
      <w:hyperlink r:id="rId14">
        <w:r w:rsidR="009C48BF" w:rsidRPr="0032024F">
          <w:rPr>
            <w:b/>
            <w:bCs/>
            <w:color w:val="002060"/>
            <w:u w:val="single" w:color="0000FF"/>
          </w:rPr>
          <w:t>manager</w:t>
        </w:r>
        <w:r w:rsidR="009C48BF" w:rsidRPr="002753F1">
          <w:rPr>
            <w:b/>
            <w:bCs/>
            <w:color w:val="002060"/>
            <w:u w:val="single" w:color="0000FF"/>
            <w:lang w:val="ru-RU"/>
          </w:rPr>
          <w:t>@</w:t>
        </w:r>
        <w:r w:rsidR="009C48BF" w:rsidRPr="0032024F">
          <w:rPr>
            <w:b/>
            <w:bCs/>
            <w:color w:val="002060"/>
            <w:u w:val="single" w:color="0000FF"/>
          </w:rPr>
          <w:t>zarubezhexpo</w:t>
        </w:r>
        <w:r w:rsidR="009C48BF" w:rsidRPr="002753F1">
          <w:rPr>
            <w:b/>
            <w:bCs/>
            <w:color w:val="002060"/>
            <w:u w:val="single" w:color="0000FF"/>
            <w:lang w:val="ru-RU"/>
          </w:rPr>
          <w:t>.</w:t>
        </w:r>
        <w:r w:rsidR="009C48BF" w:rsidRPr="0032024F">
          <w:rPr>
            <w:b/>
            <w:bCs/>
            <w:color w:val="002060"/>
            <w:u w:val="single" w:color="0000FF"/>
          </w:rPr>
          <w:t>ru</w:t>
        </w:r>
      </w:hyperlink>
      <w:r w:rsidR="009C48BF" w:rsidRPr="002753F1">
        <w:rPr>
          <w:color w:val="002060"/>
          <w:u w:val="single" w:color="0000FF"/>
          <w:lang w:val="ru-RU"/>
        </w:rPr>
        <w:t xml:space="preserve"> </w:t>
      </w:r>
    </w:p>
    <w:p w14:paraId="36D8E9FD" w14:textId="77777777" w:rsidR="00164EEF" w:rsidRPr="002753F1" w:rsidRDefault="00164EEF" w:rsidP="00A4610F">
      <w:pPr>
        <w:jc w:val="both"/>
        <w:rPr>
          <w:b/>
          <w:color w:val="002060"/>
          <w:lang w:val="ru-RU"/>
        </w:rPr>
      </w:pPr>
    </w:p>
    <w:p w14:paraId="3A9562FB" w14:textId="77777777" w:rsidR="00C05292" w:rsidRPr="0032024F" w:rsidRDefault="009C48BF" w:rsidP="00A4610F">
      <w:pPr>
        <w:jc w:val="both"/>
        <w:rPr>
          <w:b/>
          <w:color w:val="002060"/>
          <w:lang w:val="ru-RU"/>
        </w:rPr>
      </w:pPr>
      <w:r w:rsidRPr="0032024F">
        <w:rPr>
          <w:b/>
          <w:color w:val="002060"/>
          <w:lang w:val="ru-RU"/>
        </w:rPr>
        <w:t xml:space="preserve">На выставке работают представители </w:t>
      </w:r>
      <w:r w:rsidR="00164EEF" w:rsidRPr="0032024F">
        <w:rPr>
          <w:b/>
          <w:color w:val="002060"/>
          <w:lang w:val="ru-RU"/>
        </w:rPr>
        <w:t>О</w:t>
      </w:r>
      <w:r w:rsidRPr="0032024F">
        <w:rPr>
          <w:b/>
          <w:color w:val="002060"/>
          <w:lang w:val="ru-RU"/>
        </w:rPr>
        <w:t>ргкомитета:</w:t>
      </w:r>
    </w:p>
    <w:p w14:paraId="10030962" w14:textId="77E166D9" w:rsidR="00C05292" w:rsidRPr="0046623B" w:rsidRDefault="009C48BF" w:rsidP="00A4610F">
      <w:pPr>
        <w:jc w:val="both"/>
        <w:rPr>
          <w:b/>
          <w:color w:val="002060"/>
          <w:lang w:val="ru-RU"/>
        </w:rPr>
      </w:pPr>
      <w:r w:rsidRPr="0046623B">
        <w:rPr>
          <w:b/>
          <w:color w:val="002060"/>
          <w:lang w:val="ru-RU"/>
        </w:rPr>
        <w:t>Забелина Светла</w:t>
      </w:r>
      <w:r w:rsidR="00E772BF" w:rsidRPr="0046623B">
        <w:rPr>
          <w:b/>
          <w:color w:val="002060"/>
          <w:lang w:val="ru-RU"/>
        </w:rPr>
        <w:t>на Анатольевна – директор</w:t>
      </w:r>
      <w:r w:rsidR="0032024F" w:rsidRPr="0046623B">
        <w:rPr>
          <w:b/>
          <w:color w:val="002060"/>
          <w:lang w:val="ru-RU"/>
        </w:rPr>
        <w:t xml:space="preserve">, </w:t>
      </w:r>
      <w:r w:rsidRPr="0046623B">
        <w:rPr>
          <w:b/>
          <w:color w:val="002060"/>
          <w:lang w:val="ru-RU"/>
        </w:rPr>
        <w:t>+7</w:t>
      </w:r>
      <w:r w:rsidR="00164EEF" w:rsidRPr="0046623B">
        <w:rPr>
          <w:b/>
          <w:color w:val="002060"/>
          <w:lang w:val="ru-RU"/>
        </w:rPr>
        <w:t> </w:t>
      </w:r>
      <w:r w:rsidRPr="0046623B">
        <w:rPr>
          <w:b/>
          <w:color w:val="002060"/>
          <w:lang w:val="ru-RU"/>
        </w:rPr>
        <w:t>926</w:t>
      </w:r>
      <w:r w:rsidR="00164EEF" w:rsidRPr="0046623B">
        <w:rPr>
          <w:b/>
          <w:color w:val="002060"/>
          <w:lang w:val="ru-RU"/>
        </w:rPr>
        <w:t> </w:t>
      </w:r>
      <w:r w:rsidRPr="0046623B">
        <w:rPr>
          <w:b/>
          <w:color w:val="002060"/>
          <w:lang w:val="ru-RU"/>
        </w:rPr>
        <w:t>524</w:t>
      </w:r>
      <w:r w:rsidR="00164EEF" w:rsidRPr="0046623B">
        <w:rPr>
          <w:b/>
          <w:color w:val="002060"/>
          <w:lang w:val="ru-RU"/>
        </w:rPr>
        <w:t xml:space="preserve"> </w:t>
      </w:r>
      <w:r w:rsidRPr="0046623B">
        <w:rPr>
          <w:b/>
          <w:color w:val="002060"/>
          <w:lang w:val="ru-RU"/>
        </w:rPr>
        <w:t>97</w:t>
      </w:r>
      <w:r w:rsidR="00164EEF" w:rsidRPr="0046623B">
        <w:rPr>
          <w:b/>
          <w:color w:val="002060"/>
          <w:lang w:val="ru-RU"/>
        </w:rPr>
        <w:t xml:space="preserve"> </w:t>
      </w:r>
      <w:r w:rsidRPr="0046623B">
        <w:rPr>
          <w:b/>
          <w:color w:val="002060"/>
          <w:lang w:val="ru-RU"/>
        </w:rPr>
        <w:t xml:space="preserve">47, </w:t>
      </w:r>
      <w:hyperlink r:id="rId15" w:history="1">
        <w:r w:rsidR="00D4779D" w:rsidRPr="0046623B">
          <w:rPr>
            <w:rStyle w:val="ac"/>
            <w:b/>
            <w:color w:val="002060"/>
            <w:u w:color="0000FF"/>
          </w:rPr>
          <w:t>zabelina</w:t>
        </w:r>
        <w:r w:rsidR="00D4779D" w:rsidRPr="0046623B">
          <w:rPr>
            <w:rStyle w:val="ac"/>
            <w:b/>
            <w:color w:val="002060"/>
            <w:u w:color="0000FF"/>
            <w:lang w:val="ru-RU"/>
          </w:rPr>
          <w:t>@</w:t>
        </w:r>
        <w:r w:rsidR="00D4779D" w:rsidRPr="0046623B">
          <w:rPr>
            <w:rStyle w:val="ac"/>
            <w:b/>
            <w:color w:val="002060"/>
            <w:u w:color="0000FF"/>
          </w:rPr>
          <w:t>zarubezhexpo</w:t>
        </w:r>
        <w:r w:rsidR="00D4779D" w:rsidRPr="0046623B">
          <w:rPr>
            <w:rStyle w:val="ac"/>
            <w:b/>
            <w:color w:val="002060"/>
            <w:u w:color="0000FF"/>
            <w:lang w:val="ru-RU"/>
          </w:rPr>
          <w:t>.</w:t>
        </w:r>
        <w:r w:rsidR="00D4779D" w:rsidRPr="0046623B">
          <w:rPr>
            <w:rStyle w:val="ac"/>
            <w:b/>
            <w:color w:val="002060"/>
            <w:u w:color="0000FF"/>
          </w:rPr>
          <w:t>ru</w:t>
        </w:r>
      </w:hyperlink>
      <w:r w:rsidR="005327ED" w:rsidRPr="0046623B">
        <w:rPr>
          <w:b/>
          <w:color w:val="002060"/>
          <w:u w:val="single" w:color="0000FF"/>
          <w:lang w:val="ru-RU"/>
        </w:rPr>
        <w:t>,</w:t>
      </w:r>
      <w:r w:rsidR="005327ED" w:rsidRPr="0046623B">
        <w:rPr>
          <w:b/>
          <w:color w:val="002060"/>
          <w:lang w:val="ru-RU"/>
        </w:rPr>
        <w:t xml:space="preserve"> </w:t>
      </w:r>
    </w:p>
    <w:p w14:paraId="1D33882C" w14:textId="5763DEB8" w:rsidR="0032024F" w:rsidRPr="0046623B" w:rsidRDefault="0032024F" w:rsidP="00A4610F">
      <w:pPr>
        <w:jc w:val="both"/>
        <w:rPr>
          <w:b/>
          <w:color w:val="002060"/>
          <w:lang w:val="ru-RU"/>
        </w:rPr>
      </w:pPr>
      <w:r w:rsidRPr="0046623B">
        <w:rPr>
          <w:b/>
          <w:color w:val="002060"/>
          <w:lang w:val="ru-RU"/>
        </w:rPr>
        <w:t xml:space="preserve">Николаев Анатолий Павлович – директор по международному сотрудничеству, </w:t>
      </w:r>
      <w:hyperlink r:id="rId16" w:history="1">
        <w:r w:rsidRPr="0046623B">
          <w:rPr>
            <w:rStyle w:val="ac"/>
            <w:b/>
            <w:bCs/>
            <w:color w:val="002060"/>
            <w:sz w:val="20"/>
            <w:szCs w:val="20"/>
            <w:shd w:val="clear" w:color="auto" w:fill="FFFFFF"/>
          </w:rPr>
          <w:t>nikolaev</w:t>
        </w:r>
        <w:r w:rsidRPr="0046623B">
          <w:rPr>
            <w:rStyle w:val="ac"/>
            <w:b/>
            <w:bCs/>
            <w:color w:val="002060"/>
            <w:sz w:val="20"/>
            <w:szCs w:val="20"/>
            <w:shd w:val="clear" w:color="auto" w:fill="FFFFFF"/>
            <w:lang w:val="ru-RU"/>
          </w:rPr>
          <w:t>@</w:t>
        </w:r>
        <w:r w:rsidRPr="0046623B">
          <w:rPr>
            <w:rStyle w:val="ac"/>
            <w:b/>
            <w:bCs/>
            <w:color w:val="002060"/>
            <w:sz w:val="20"/>
            <w:szCs w:val="20"/>
            <w:shd w:val="clear" w:color="auto" w:fill="FFFFFF"/>
          </w:rPr>
          <w:t>zarubezhexpo</w:t>
        </w:r>
        <w:r w:rsidRPr="0046623B">
          <w:rPr>
            <w:rStyle w:val="ac"/>
            <w:b/>
            <w:bCs/>
            <w:color w:val="002060"/>
            <w:sz w:val="20"/>
            <w:szCs w:val="20"/>
            <w:shd w:val="clear" w:color="auto" w:fill="FFFFFF"/>
            <w:lang w:val="ru-RU"/>
          </w:rPr>
          <w:t>.</w:t>
        </w:r>
        <w:r w:rsidRPr="0046623B">
          <w:rPr>
            <w:rStyle w:val="ac"/>
            <w:b/>
            <w:bCs/>
            <w:color w:val="002060"/>
            <w:sz w:val="20"/>
            <w:szCs w:val="20"/>
            <w:shd w:val="clear" w:color="auto" w:fill="FFFFFF"/>
          </w:rPr>
          <w:t>ru</w:t>
        </w:r>
      </w:hyperlink>
    </w:p>
    <w:p w14:paraId="5F8BB20B" w14:textId="77777777" w:rsidR="00D767EC" w:rsidRPr="0032024F" w:rsidRDefault="00D767EC" w:rsidP="00A4610F">
      <w:pPr>
        <w:jc w:val="both"/>
        <w:rPr>
          <w:b/>
          <w:color w:val="002060"/>
          <w:lang w:val="ru-RU"/>
        </w:rPr>
      </w:pPr>
      <w:r w:rsidRPr="0032024F">
        <w:rPr>
          <w:b/>
          <w:color w:val="002060"/>
          <w:lang w:val="ru-RU"/>
        </w:rPr>
        <w:t xml:space="preserve">Сорокина Ирина – координатор +7 929 629 70 91, </w:t>
      </w:r>
      <w:hyperlink r:id="rId17" w:history="1">
        <w:r w:rsidRPr="0032024F">
          <w:rPr>
            <w:rStyle w:val="ac"/>
            <w:b/>
            <w:color w:val="002060"/>
          </w:rPr>
          <w:t>sorokina</w:t>
        </w:r>
        <w:r w:rsidRPr="0032024F">
          <w:rPr>
            <w:rStyle w:val="ac"/>
            <w:b/>
            <w:color w:val="002060"/>
            <w:lang w:val="ru-RU"/>
          </w:rPr>
          <w:t>@</w:t>
        </w:r>
        <w:r w:rsidRPr="0032024F">
          <w:rPr>
            <w:rStyle w:val="ac"/>
            <w:b/>
            <w:color w:val="002060"/>
          </w:rPr>
          <w:t>expo</w:t>
        </w:r>
        <w:r w:rsidRPr="0032024F">
          <w:rPr>
            <w:rStyle w:val="ac"/>
            <w:b/>
            <w:color w:val="002060"/>
            <w:lang w:val="ru-RU"/>
          </w:rPr>
          <w:t>-</w:t>
        </w:r>
        <w:r w:rsidRPr="0032024F">
          <w:rPr>
            <w:rStyle w:val="ac"/>
            <w:b/>
            <w:color w:val="002060"/>
          </w:rPr>
          <w:t>rus</w:t>
        </w:r>
        <w:r w:rsidRPr="0032024F">
          <w:rPr>
            <w:rStyle w:val="ac"/>
            <w:b/>
            <w:color w:val="002060"/>
            <w:lang w:val="ru-RU"/>
          </w:rPr>
          <w:t>.</w:t>
        </w:r>
        <w:r w:rsidRPr="0032024F">
          <w:rPr>
            <w:rStyle w:val="ac"/>
            <w:b/>
            <w:color w:val="002060"/>
          </w:rPr>
          <w:t>ru</w:t>
        </w:r>
      </w:hyperlink>
    </w:p>
    <w:p w14:paraId="0D3A27BE" w14:textId="1020AE47" w:rsidR="00D767EC" w:rsidRPr="0032024F" w:rsidRDefault="00AF66DA" w:rsidP="00A4610F">
      <w:pPr>
        <w:jc w:val="both"/>
        <w:rPr>
          <w:b/>
          <w:bCs/>
          <w:color w:val="002060"/>
          <w:u w:val="single" w:color="0000FF"/>
          <w:lang w:val="ru-RU"/>
        </w:rPr>
      </w:pPr>
      <w:r w:rsidRPr="0032024F">
        <w:rPr>
          <w:b/>
          <w:color w:val="002060"/>
          <w:lang w:val="ru-RU"/>
        </w:rPr>
        <w:t>Куликова</w:t>
      </w:r>
      <w:r w:rsidR="00D767EC" w:rsidRPr="0032024F">
        <w:rPr>
          <w:b/>
          <w:color w:val="002060"/>
          <w:lang w:val="ru-RU"/>
        </w:rPr>
        <w:t xml:space="preserve"> Дарья – координатор </w:t>
      </w:r>
      <w:r w:rsidR="00D767EC" w:rsidRPr="0032024F">
        <w:rPr>
          <w:b/>
          <w:bCs/>
          <w:color w:val="002060"/>
          <w:lang w:val="ru-RU"/>
        </w:rPr>
        <w:t>+7 9</w:t>
      </w:r>
      <w:r w:rsidRPr="0032024F">
        <w:rPr>
          <w:b/>
          <w:bCs/>
          <w:color w:val="002060"/>
          <w:lang w:val="ru-RU"/>
        </w:rPr>
        <w:t>25</w:t>
      </w:r>
      <w:r w:rsidR="00D767EC" w:rsidRPr="0032024F">
        <w:rPr>
          <w:b/>
          <w:bCs/>
          <w:color w:val="002060"/>
          <w:lang w:val="ru-RU"/>
        </w:rPr>
        <w:t xml:space="preserve"> </w:t>
      </w:r>
      <w:r w:rsidRPr="0032024F">
        <w:rPr>
          <w:b/>
          <w:bCs/>
          <w:color w:val="002060"/>
          <w:lang w:val="ru-RU"/>
        </w:rPr>
        <w:t>598</w:t>
      </w:r>
      <w:r w:rsidR="00D767EC" w:rsidRPr="0032024F">
        <w:rPr>
          <w:b/>
          <w:bCs/>
          <w:color w:val="002060"/>
          <w:lang w:val="ru-RU"/>
        </w:rPr>
        <w:t xml:space="preserve"> </w:t>
      </w:r>
      <w:r w:rsidRPr="0032024F">
        <w:rPr>
          <w:b/>
          <w:bCs/>
          <w:color w:val="002060"/>
          <w:lang w:val="ru-RU"/>
        </w:rPr>
        <w:t>67</w:t>
      </w:r>
      <w:r w:rsidR="00D767EC" w:rsidRPr="0032024F">
        <w:rPr>
          <w:b/>
          <w:bCs/>
          <w:color w:val="002060"/>
          <w:lang w:val="ru-RU"/>
        </w:rPr>
        <w:t xml:space="preserve"> </w:t>
      </w:r>
      <w:r w:rsidRPr="0032024F">
        <w:rPr>
          <w:b/>
          <w:bCs/>
          <w:color w:val="002060"/>
          <w:lang w:val="ru-RU"/>
        </w:rPr>
        <w:t>9</w:t>
      </w:r>
      <w:r w:rsidR="00D767EC" w:rsidRPr="0032024F">
        <w:rPr>
          <w:b/>
          <w:bCs/>
          <w:color w:val="002060"/>
          <w:lang w:val="ru-RU"/>
        </w:rPr>
        <w:t xml:space="preserve">8, </w:t>
      </w:r>
      <w:hyperlink r:id="rId18" w:history="1">
        <w:r w:rsidRPr="0032024F">
          <w:rPr>
            <w:rStyle w:val="ac"/>
            <w:b/>
            <w:bCs/>
            <w:color w:val="002060"/>
            <w:lang w:val="ru-RU"/>
          </w:rPr>
          <w:t>с</w:t>
        </w:r>
        <w:r w:rsidRPr="0032024F">
          <w:rPr>
            <w:rStyle w:val="ac"/>
            <w:b/>
            <w:bCs/>
            <w:color w:val="002060"/>
          </w:rPr>
          <w:t>atalog</w:t>
        </w:r>
        <w:r w:rsidRPr="0032024F">
          <w:rPr>
            <w:rStyle w:val="ac"/>
            <w:b/>
            <w:bCs/>
            <w:color w:val="002060"/>
            <w:lang w:val="ru-RU"/>
          </w:rPr>
          <w:t>@</w:t>
        </w:r>
        <w:r w:rsidRPr="0032024F">
          <w:rPr>
            <w:rStyle w:val="ac"/>
            <w:b/>
            <w:bCs/>
            <w:color w:val="002060"/>
          </w:rPr>
          <w:t>zarubezhexpo</w:t>
        </w:r>
        <w:r w:rsidRPr="0032024F">
          <w:rPr>
            <w:rStyle w:val="ac"/>
            <w:b/>
            <w:bCs/>
            <w:color w:val="002060"/>
            <w:lang w:val="ru-RU"/>
          </w:rPr>
          <w:t>.</w:t>
        </w:r>
        <w:r w:rsidRPr="0032024F">
          <w:rPr>
            <w:rStyle w:val="ac"/>
            <w:b/>
            <w:bCs/>
            <w:color w:val="002060"/>
          </w:rPr>
          <w:t>ru</w:t>
        </w:r>
      </w:hyperlink>
    </w:p>
    <w:p w14:paraId="3008771B" w14:textId="3AB8777B" w:rsidR="005327ED" w:rsidRPr="00DB67A8" w:rsidRDefault="00D767EC" w:rsidP="00A4610F">
      <w:pPr>
        <w:jc w:val="both"/>
        <w:rPr>
          <w:b/>
          <w:color w:val="002060"/>
          <w:lang w:val="ru-RU"/>
        </w:rPr>
      </w:pPr>
      <w:r w:rsidRPr="0032024F">
        <w:rPr>
          <w:b/>
          <w:color w:val="002060"/>
          <w:lang w:val="ru-RU"/>
        </w:rPr>
        <w:t>Харати Пур Мехди – координатор +7 926 303 06 65</w:t>
      </w:r>
      <w:r w:rsidR="00F72D59" w:rsidRPr="0032024F">
        <w:rPr>
          <w:b/>
          <w:color w:val="002060"/>
          <w:lang w:val="ru-RU"/>
        </w:rPr>
        <w:t>,</w:t>
      </w:r>
      <w:r w:rsidR="001D28E5" w:rsidRPr="0032024F">
        <w:rPr>
          <w:b/>
          <w:color w:val="002060"/>
          <w:lang w:val="ru-RU"/>
        </w:rPr>
        <w:t xml:space="preserve"> </w:t>
      </w:r>
      <w:r w:rsidR="00DB67A8">
        <w:rPr>
          <w:b/>
          <w:color w:val="002060"/>
          <w:u w:val="single"/>
        </w:rPr>
        <w:t>mehdi</w:t>
      </w:r>
      <w:r w:rsidR="00DB67A8" w:rsidRPr="00DB67A8">
        <w:rPr>
          <w:b/>
          <w:color w:val="002060"/>
          <w:u w:val="single"/>
          <w:lang w:val="ru-RU"/>
        </w:rPr>
        <w:t>@</w:t>
      </w:r>
      <w:r w:rsidR="00DB67A8">
        <w:rPr>
          <w:b/>
          <w:color w:val="002060"/>
          <w:u w:val="single"/>
        </w:rPr>
        <w:t>zarubezhexpo</w:t>
      </w:r>
      <w:r w:rsidR="00DB67A8" w:rsidRPr="00DB67A8">
        <w:rPr>
          <w:b/>
          <w:color w:val="002060"/>
          <w:u w:val="single"/>
          <w:lang w:val="ru-RU"/>
        </w:rPr>
        <w:t>.</w:t>
      </w:r>
      <w:r w:rsidR="00DB67A8">
        <w:rPr>
          <w:b/>
          <w:color w:val="002060"/>
          <w:u w:val="single"/>
        </w:rPr>
        <w:t>ru</w:t>
      </w:r>
    </w:p>
    <w:sectPr w:rsidR="005327ED" w:rsidRPr="00DB67A8" w:rsidSect="005327ED">
      <w:footerReference w:type="default" r:id="rId19"/>
      <w:pgSz w:w="11910" w:h="16840" w:code="9"/>
      <w:pgMar w:top="720" w:right="720" w:bottom="720" w:left="720" w:header="0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11F4F" w14:textId="77777777" w:rsidR="00E14B7E" w:rsidRDefault="00E14B7E" w:rsidP="00C05292">
      <w:r>
        <w:separator/>
      </w:r>
    </w:p>
  </w:endnote>
  <w:endnote w:type="continuationSeparator" w:id="0">
    <w:p w14:paraId="53E6666A" w14:textId="77777777" w:rsidR="00E14B7E" w:rsidRDefault="00E14B7E" w:rsidP="00C0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109562"/>
      <w:docPartObj>
        <w:docPartGallery w:val="Page Numbers (Bottom of Page)"/>
        <w:docPartUnique/>
      </w:docPartObj>
    </w:sdtPr>
    <w:sdtEndPr/>
    <w:sdtContent>
      <w:p w14:paraId="4F7ABDE7" w14:textId="4F89D9D8" w:rsidR="00E14B7E" w:rsidRDefault="00E14B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478" w:rsidRPr="00714478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32D42E78" w14:textId="77777777" w:rsidR="00E14B7E" w:rsidRDefault="00E14B7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881AC" w14:textId="77777777" w:rsidR="00E14B7E" w:rsidRDefault="00E14B7E" w:rsidP="00C05292">
      <w:r>
        <w:separator/>
      </w:r>
    </w:p>
  </w:footnote>
  <w:footnote w:type="continuationSeparator" w:id="0">
    <w:p w14:paraId="06A6D971" w14:textId="77777777" w:rsidR="00E14B7E" w:rsidRDefault="00E14B7E" w:rsidP="00C0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97"/>
    <w:multiLevelType w:val="hybridMultilevel"/>
    <w:tmpl w:val="F52E8FA2"/>
    <w:lvl w:ilvl="0" w:tplc="4E80D4EC">
      <w:start w:val="16"/>
      <w:numFmt w:val="decimal"/>
      <w:lvlText w:val="%1"/>
      <w:lvlJc w:val="left"/>
      <w:pPr>
        <w:ind w:left="36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FD3A2D"/>
    <w:multiLevelType w:val="hybridMultilevel"/>
    <w:tmpl w:val="F0B8649E"/>
    <w:lvl w:ilvl="0" w:tplc="0590C5E2">
      <w:start w:val="14"/>
      <w:numFmt w:val="decimal"/>
      <w:lvlText w:val="%1"/>
      <w:lvlJc w:val="left"/>
      <w:pPr>
        <w:ind w:left="473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E4B65E7"/>
    <w:multiLevelType w:val="hybridMultilevel"/>
    <w:tmpl w:val="BBE264C0"/>
    <w:lvl w:ilvl="0" w:tplc="478AC5A4">
      <w:start w:val="12"/>
      <w:numFmt w:val="decimal"/>
      <w:lvlText w:val="%1"/>
      <w:lvlJc w:val="left"/>
      <w:pPr>
        <w:ind w:left="7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56964"/>
    <w:multiLevelType w:val="hybridMultilevel"/>
    <w:tmpl w:val="8F867706"/>
    <w:lvl w:ilvl="0" w:tplc="DCD228CC">
      <w:start w:val="12"/>
      <w:numFmt w:val="decimal"/>
      <w:lvlText w:val="%1"/>
      <w:lvlJc w:val="left"/>
      <w:pPr>
        <w:ind w:left="36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334AF"/>
    <w:multiLevelType w:val="hybridMultilevel"/>
    <w:tmpl w:val="2EF4B8C4"/>
    <w:lvl w:ilvl="0" w:tplc="2BBC31AE">
      <w:start w:val="9"/>
      <w:numFmt w:val="decimal"/>
      <w:lvlText w:val="%1"/>
      <w:lvlJc w:val="left"/>
      <w:pPr>
        <w:ind w:left="7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02A8"/>
    <w:multiLevelType w:val="multilevel"/>
    <w:tmpl w:val="06843552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/>
        <w:color w:val="001F5F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  <w:b/>
        <w:color w:val="001F5F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b/>
        <w:color w:val="001F5F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1F5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1F5F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1F5F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1F5F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1F5F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1F5F"/>
      </w:rPr>
    </w:lvl>
  </w:abstractNum>
  <w:abstractNum w:abstractNumId="6" w15:restartNumberingAfterBreak="0">
    <w:nsid w:val="5BFC1D04"/>
    <w:multiLevelType w:val="hybridMultilevel"/>
    <w:tmpl w:val="68EA6680"/>
    <w:lvl w:ilvl="0" w:tplc="1B46ADF0">
      <w:start w:val="9"/>
      <w:numFmt w:val="decimal"/>
      <w:lvlText w:val="%1"/>
      <w:lvlJc w:val="left"/>
      <w:pPr>
        <w:ind w:left="7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63C7"/>
    <w:multiLevelType w:val="hybridMultilevel"/>
    <w:tmpl w:val="E90AD458"/>
    <w:lvl w:ilvl="0" w:tplc="B0EE179A">
      <w:start w:val="11"/>
      <w:numFmt w:val="decimal"/>
      <w:lvlText w:val="%1"/>
      <w:lvlJc w:val="left"/>
      <w:pPr>
        <w:ind w:left="418" w:hanging="276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2"/>
        <w:szCs w:val="22"/>
      </w:rPr>
    </w:lvl>
    <w:lvl w:ilvl="1" w:tplc="CA6C2138">
      <w:start w:val="1"/>
      <w:numFmt w:val="bullet"/>
      <w:lvlText w:val="•"/>
      <w:lvlJc w:val="left"/>
      <w:pPr>
        <w:ind w:left="1399" w:hanging="276"/>
      </w:pPr>
      <w:rPr>
        <w:rFonts w:hint="default"/>
      </w:rPr>
    </w:lvl>
    <w:lvl w:ilvl="2" w:tplc="B860B79E">
      <w:start w:val="1"/>
      <w:numFmt w:val="bullet"/>
      <w:lvlText w:val="•"/>
      <w:lvlJc w:val="left"/>
      <w:pPr>
        <w:ind w:left="2390" w:hanging="276"/>
      </w:pPr>
      <w:rPr>
        <w:rFonts w:hint="default"/>
      </w:rPr>
    </w:lvl>
    <w:lvl w:ilvl="3" w:tplc="E12C05BA">
      <w:start w:val="1"/>
      <w:numFmt w:val="bullet"/>
      <w:lvlText w:val="•"/>
      <w:lvlJc w:val="left"/>
      <w:pPr>
        <w:ind w:left="3380" w:hanging="276"/>
      </w:pPr>
      <w:rPr>
        <w:rFonts w:hint="default"/>
      </w:rPr>
    </w:lvl>
    <w:lvl w:ilvl="4" w:tplc="02025F46">
      <w:start w:val="1"/>
      <w:numFmt w:val="bullet"/>
      <w:lvlText w:val="•"/>
      <w:lvlJc w:val="left"/>
      <w:pPr>
        <w:ind w:left="4371" w:hanging="276"/>
      </w:pPr>
      <w:rPr>
        <w:rFonts w:hint="default"/>
      </w:rPr>
    </w:lvl>
    <w:lvl w:ilvl="5" w:tplc="630E65DA">
      <w:start w:val="1"/>
      <w:numFmt w:val="bullet"/>
      <w:lvlText w:val="•"/>
      <w:lvlJc w:val="left"/>
      <w:pPr>
        <w:ind w:left="5362" w:hanging="276"/>
      </w:pPr>
      <w:rPr>
        <w:rFonts w:hint="default"/>
      </w:rPr>
    </w:lvl>
    <w:lvl w:ilvl="6" w:tplc="C0980DDC">
      <w:start w:val="1"/>
      <w:numFmt w:val="bullet"/>
      <w:lvlText w:val="•"/>
      <w:lvlJc w:val="left"/>
      <w:pPr>
        <w:ind w:left="6352" w:hanging="276"/>
      </w:pPr>
      <w:rPr>
        <w:rFonts w:hint="default"/>
      </w:rPr>
    </w:lvl>
    <w:lvl w:ilvl="7" w:tplc="030C5D48">
      <w:start w:val="1"/>
      <w:numFmt w:val="bullet"/>
      <w:lvlText w:val="•"/>
      <w:lvlJc w:val="left"/>
      <w:pPr>
        <w:ind w:left="7343" w:hanging="276"/>
      </w:pPr>
      <w:rPr>
        <w:rFonts w:hint="default"/>
      </w:rPr>
    </w:lvl>
    <w:lvl w:ilvl="8" w:tplc="F4C0EE06">
      <w:start w:val="1"/>
      <w:numFmt w:val="bullet"/>
      <w:lvlText w:val="•"/>
      <w:lvlJc w:val="left"/>
      <w:pPr>
        <w:ind w:left="8334" w:hanging="276"/>
      </w:pPr>
      <w:rPr>
        <w:rFonts w:hint="default"/>
      </w:rPr>
    </w:lvl>
  </w:abstractNum>
  <w:abstractNum w:abstractNumId="8" w15:restartNumberingAfterBreak="0">
    <w:nsid w:val="746B7362"/>
    <w:multiLevelType w:val="hybridMultilevel"/>
    <w:tmpl w:val="198A0518"/>
    <w:lvl w:ilvl="0" w:tplc="7116DC96">
      <w:start w:val="14"/>
      <w:numFmt w:val="decimal"/>
      <w:lvlText w:val="%1"/>
      <w:lvlJc w:val="left"/>
      <w:pPr>
        <w:ind w:left="4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8DD1656"/>
    <w:multiLevelType w:val="hybridMultilevel"/>
    <w:tmpl w:val="3F2A8BC0"/>
    <w:lvl w:ilvl="0" w:tplc="206C335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92"/>
    <w:rsid w:val="00005996"/>
    <w:rsid w:val="00005AE4"/>
    <w:rsid w:val="00014DC0"/>
    <w:rsid w:val="000241BA"/>
    <w:rsid w:val="0003481F"/>
    <w:rsid w:val="0004535B"/>
    <w:rsid w:val="00064746"/>
    <w:rsid w:val="00087779"/>
    <w:rsid w:val="00092736"/>
    <w:rsid w:val="000B1D5E"/>
    <w:rsid w:val="000B6635"/>
    <w:rsid w:val="000C62EC"/>
    <w:rsid w:val="000E2C97"/>
    <w:rsid w:val="000E5183"/>
    <w:rsid w:val="000F51A8"/>
    <w:rsid w:val="0010576B"/>
    <w:rsid w:val="00121FE4"/>
    <w:rsid w:val="00134C18"/>
    <w:rsid w:val="001374C3"/>
    <w:rsid w:val="001525E9"/>
    <w:rsid w:val="00153FC3"/>
    <w:rsid w:val="00164EEF"/>
    <w:rsid w:val="00167D16"/>
    <w:rsid w:val="00177BE4"/>
    <w:rsid w:val="0018061A"/>
    <w:rsid w:val="001861AF"/>
    <w:rsid w:val="00187E3A"/>
    <w:rsid w:val="00196838"/>
    <w:rsid w:val="001A27F3"/>
    <w:rsid w:val="001C4CE0"/>
    <w:rsid w:val="001D28E5"/>
    <w:rsid w:val="001D4CF5"/>
    <w:rsid w:val="001D55BB"/>
    <w:rsid w:val="001E3F01"/>
    <w:rsid w:val="001E5008"/>
    <w:rsid w:val="001F0357"/>
    <w:rsid w:val="001F347D"/>
    <w:rsid w:val="001F7CF7"/>
    <w:rsid w:val="00207CD4"/>
    <w:rsid w:val="00232A2B"/>
    <w:rsid w:val="00252F58"/>
    <w:rsid w:val="0026312E"/>
    <w:rsid w:val="00270460"/>
    <w:rsid w:val="002753F1"/>
    <w:rsid w:val="002B17F2"/>
    <w:rsid w:val="002B2D12"/>
    <w:rsid w:val="002B6B81"/>
    <w:rsid w:val="002C6317"/>
    <w:rsid w:val="002E4974"/>
    <w:rsid w:val="002F2B5A"/>
    <w:rsid w:val="002F70FF"/>
    <w:rsid w:val="0031153D"/>
    <w:rsid w:val="003200ED"/>
    <w:rsid w:val="0032024F"/>
    <w:rsid w:val="00331B6A"/>
    <w:rsid w:val="00332DB7"/>
    <w:rsid w:val="00355A15"/>
    <w:rsid w:val="00374F32"/>
    <w:rsid w:val="00391A04"/>
    <w:rsid w:val="00396BF6"/>
    <w:rsid w:val="003A6B11"/>
    <w:rsid w:val="003A756F"/>
    <w:rsid w:val="003C4169"/>
    <w:rsid w:val="003C649D"/>
    <w:rsid w:val="003D156A"/>
    <w:rsid w:val="003F7397"/>
    <w:rsid w:val="0042336C"/>
    <w:rsid w:val="00430754"/>
    <w:rsid w:val="00443C01"/>
    <w:rsid w:val="0044639E"/>
    <w:rsid w:val="00455884"/>
    <w:rsid w:val="004564B8"/>
    <w:rsid w:val="00466067"/>
    <w:rsid w:val="0046623B"/>
    <w:rsid w:val="00472EB5"/>
    <w:rsid w:val="004B7596"/>
    <w:rsid w:val="004D173B"/>
    <w:rsid w:val="004D4626"/>
    <w:rsid w:val="004E342A"/>
    <w:rsid w:val="00507BDB"/>
    <w:rsid w:val="0051636C"/>
    <w:rsid w:val="0052089A"/>
    <w:rsid w:val="005327ED"/>
    <w:rsid w:val="00532C0D"/>
    <w:rsid w:val="00533887"/>
    <w:rsid w:val="00562829"/>
    <w:rsid w:val="00570EA8"/>
    <w:rsid w:val="00574195"/>
    <w:rsid w:val="005943F4"/>
    <w:rsid w:val="005A23AB"/>
    <w:rsid w:val="005A4390"/>
    <w:rsid w:val="005A6A72"/>
    <w:rsid w:val="005B465A"/>
    <w:rsid w:val="005D2403"/>
    <w:rsid w:val="005D511B"/>
    <w:rsid w:val="005D68A3"/>
    <w:rsid w:val="005E3052"/>
    <w:rsid w:val="005F1741"/>
    <w:rsid w:val="005F2079"/>
    <w:rsid w:val="005F5DD2"/>
    <w:rsid w:val="0060397B"/>
    <w:rsid w:val="00603A07"/>
    <w:rsid w:val="00610438"/>
    <w:rsid w:val="00642486"/>
    <w:rsid w:val="00643E87"/>
    <w:rsid w:val="00650032"/>
    <w:rsid w:val="006507C8"/>
    <w:rsid w:val="00670090"/>
    <w:rsid w:val="0068651B"/>
    <w:rsid w:val="00691AC4"/>
    <w:rsid w:val="00695E83"/>
    <w:rsid w:val="006A356B"/>
    <w:rsid w:val="006C7146"/>
    <w:rsid w:val="006D1B0D"/>
    <w:rsid w:val="006D7BBC"/>
    <w:rsid w:val="006E1CB4"/>
    <w:rsid w:val="006E30E3"/>
    <w:rsid w:val="006E69B7"/>
    <w:rsid w:val="006E6A90"/>
    <w:rsid w:val="00714478"/>
    <w:rsid w:val="007408EE"/>
    <w:rsid w:val="007743B3"/>
    <w:rsid w:val="00782264"/>
    <w:rsid w:val="0078565C"/>
    <w:rsid w:val="00797F79"/>
    <w:rsid w:val="007C31D4"/>
    <w:rsid w:val="007D1F1A"/>
    <w:rsid w:val="007D7162"/>
    <w:rsid w:val="007E7AD9"/>
    <w:rsid w:val="008105F6"/>
    <w:rsid w:val="0081670D"/>
    <w:rsid w:val="00830D44"/>
    <w:rsid w:val="008423B4"/>
    <w:rsid w:val="00862D8F"/>
    <w:rsid w:val="008B0006"/>
    <w:rsid w:val="008B6791"/>
    <w:rsid w:val="008C6B93"/>
    <w:rsid w:val="008D4F2A"/>
    <w:rsid w:val="008F6591"/>
    <w:rsid w:val="008F6B28"/>
    <w:rsid w:val="008F7A61"/>
    <w:rsid w:val="00902EB9"/>
    <w:rsid w:val="0090515B"/>
    <w:rsid w:val="00914164"/>
    <w:rsid w:val="00924657"/>
    <w:rsid w:val="00934191"/>
    <w:rsid w:val="00943A7C"/>
    <w:rsid w:val="00963090"/>
    <w:rsid w:val="00977EE1"/>
    <w:rsid w:val="00991238"/>
    <w:rsid w:val="00994E7F"/>
    <w:rsid w:val="009A15F6"/>
    <w:rsid w:val="009A4B97"/>
    <w:rsid w:val="009A5137"/>
    <w:rsid w:val="009B00C7"/>
    <w:rsid w:val="009B5FF5"/>
    <w:rsid w:val="009C48BF"/>
    <w:rsid w:val="009C7B85"/>
    <w:rsid w:val="009D28ED"/>
    <w:rsid w:val="009D6ADF"/>
    <w:rsid w:val="00A00055"/>
    <w:rsid w:val="00A05877"/>
    <w:rsid w:val="00A13CE2"/>
    <w:rsid w:val="00A1708B"/>
    <w:rsid w:val="00A2328A"/>
    <w:rsid w:val="00A34F24"/>
    <w:rsid w:val="00A3633D"/>
    <w:rsid w:val="00A378FF"/>
    <w:rsid w:val="00A4610F"/>
    <w:rsid w:val="00A47219"/>
    <w:rsid w:val="00A569CE"/>
    <w:rsid w:val="00A655C2"/>
    <w:rsid w:val="00A7286A"/>
    <w:rsid w:val="00A74F4A"/>
    <w:rsid w:val="00A96563"/>
    <w:rsid w:val="00AA3308"/>
    <w:rsid w:val="00AA4BA3"/>
    <w:rsid w:val="00AB314B"/>
    <w:rsid w:val="00AC0867"/>
    <w:rsid w:val="00AC4F65"/>
    <w:rsid w:val="00AC7E28"/>
    <w:rsid w:val="00AD61A4"/>
    <w:rsid w:val="00AF66DA"/>
    <w:rsid w:val="00B01EF2"/>
    <w:rsid w:val="00B07D99"/>
    <w:rsid w:val="00B14938"/>
    <w:rsid w:val="00B15A0F"/>
    <w:rsid w:val="00B268D5"/>
    <w:rsid w:val="00B3654F"/>
    <w:rsid w:val="00B57BAB"/>
    <w:rsid w:val="00B726A2"/>
    <w:rsid w:val="00B75CD2"/>
    <w:rsid w:val="00B75E9A"/>
    <w:rsid w:val="00B95E74"/>
    <w:rsid w:val="00BA35CE"/>
    <w:rsid w:val="00BB34ED"/>
    <w:rsid w:val="00BF614E"/>
    <w:rsid w:val="00BF6326"/>
    <w:rsid w:val="00C03EF0"/>
    <w:rsid w:val="00C05292"/>
    <w:rsid w:val="00C06611"/>
    <w:rsid w:val="00C07F52"/>
    <w:rsid w:val="00C16DE2"/>
    <w:rsid w:val="00C21152"/>
    <w:rsid w:val="00C3269D"/>
    <w:rsid w:val="00C43F55"/>
    <w:rsid w:val="00C47DC4"/>
    <w:rsid w:val="00C5273C"/>
    <w:rsid w:val="00C531AC"/>
    <w:rsid w:val="00C54241"/>
    <w:rsid w:val="00C559DD"/>
    <w:rsid w:val="00C574FB"/>
    <w:rsid w:val="00C60059"/>
    <w:rsid w:val="00C61473"/>
    <w:rsid w:val="00C74975"/>
    <w:rsid w:val="00C81821"/>
    <w:rsid w:val="00C944A1"/>
    <w:rsid w:val="00CA385C"/>
    <w:rsid w:val="00CC0598"/>
    <w:rsid w:val="00CE1C42"/>
    <w:rsid w:val="00CE7C43"/>
    <w:rsid w:val="00CF0DF1"/>
    <w:rsid w:val="00CF2CA2"/>
    <w:rsid w:val="00CF4D53"/>
    <w:rsid w:val="00D05D51"/>
    <w:rsid w:val="00D06443"/>
    <w:rsid w:val="00D1350C"/>
    <w:rsid w:val="00D20E3C"/>
    <w:rsid w:val="00D2165D"/>
    <w:rsid w:val="00D324D7"/>
    <w:rsid w:val="00D36792"/>
    <w:rsid w:val="00D41917"/>
    <w:rsid w:val="00D421BF"/>
    <w:rsid w:val="00D4779D"/>
    <w:rsid w:val="00D6668A"/>
    <w:rsid w:val="00D7546C"/>
    <w:rsid w:val="00D767EC"/>
    <w:rsid w:val="00D76A0C"/>
    <w:rsid w:val="00DA1BCB"/>
    <w:rsid w:val="00DB5AFF"/>
    <w:rsid w:val="00DB67A8"/>
    <w:rsid w:val="00DD5C30"/>
    <w:rsid w:val="00DD6929"/>
    <w:rsid w:val="00DE6426"/>
    <w:rsid w:val="00E0239C"/>
    <w:rsid w:val="00E05E75"/>
    <w:rsid w:val="00E06D4F"/>
    <w:rsid w:val="00E14B7E"/>
    <w:rsid w:val="00E1548C"/>
    <w:rsid w:val="00E15B02"/>
    <w:rsid w:val="00E204DB"/>
    <w:rsid w:val="00E26378"/>
    <w:rsid w:val="00E40352"/>
    <w:rsid w:val="00E408D7"/>
    <w:rsid w:val="00E772BF"/>
    <w:rsid w:val="00E80320"/>
    <w:rsid w:val="00E85B9B"/>
    <w:rsid w:val="00EA347C"/>
    <w:rsid w:val="00EA63B3"/>
    <w:rsid w:val="00ED25B4"/>
    <w:rsid w:val="00EE1275"/>
    <w:rsid w:val="00EF41A4"/>
    <w:rsid w:val="00EF49EB"/>
    <w:rsid w:val="00EF5A04"/>
    <w:rsid w:val="00F04687"/>
    <w:rsid w:val="00F06355"/>
    <w:rsid w:val="00F12EC8"/>
    <w:rsid w:val="00F30E80"/>
    <w:rsid w:val="00F40005"/>
    <w:rsid w:val="00F72D59"/>
    <w:rsid w:val="00F8326F"/>
    <w:rsid w:val="00FA11E7"/>
    <w:rsid w:val="00FA399E"/>
    <w:rsid w:val="00FA4382"/>
    <w:rsid w:val="00FA6057"/>
    <w:rsid w:val="00FB3638"/>
    <w:rsid w:val="00FC00F6"/>
    <w:rsid w:val="00FC5856"/>
    <w:rsid w:val="00FD2540"/>
    <w:rsid w:val="00FD5F7A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B0F9B"/>
  <w15:docId w15:val="{605C0FFE-F534-4682-B521-71FB2314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529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5292"/>
  </w:style>
  <w:style w:type="paragraph" w:customStyle="1" w:styleId="11">
    <w:name w:val="Заголовок 11"/>
    <w:basedOn w:val="a"/>
    <w:uiPriority w:val="1"/>
    <w:qFormat/>
    <w:rsid w:val="00C05292"/>
    <w:pPr>
      <w:ind w:left="106" w:right="1937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05292"/>
    <w:pPr>
      <w:ind w:left="389" w:hanging="276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C05292"/>
    <w:pPr>
      <w:spacing w:line="252" w:lineRule="exact"/>
      <w:ind w:left="389" w:hanging="276"/>
    </w:pPr>
  </w:style>
  <w:style w:type="paragraph" w:customStyle="1" w:styleId="TableParagraph">
    <w:name w:val="Table Paragraph"/>
    <w:basedOn w:val="a"/>
    <w:uiPriority w:val="1"/>
    <w:qFormat/>
    <w:rsid w:val="00C05292"/>
  </w:style>
  <w:style w:type="paragraph" w:styleId="a5">
    <w:name w:val="Balloon Text"/>
    <w:basedOn w:val="a"/>
    <w:link w:val="a6"/>
    <w:uiPriority w:val="99"/>
    <w:semiHidden/>
    <w:unhideWhenUsed/>
    <w:rsid w:val="009C4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B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23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6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68A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D6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68A3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7D7162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2E4974"/>
    <w:rPr>
      <w:b/>
      <w:bCs/>
    </w:rPr>
  </w:style>
  <w:style w:type="paragraph" w:styleId="ae">
    <w:name w:val="Normal (Web)"/>
    <w:basedOn w:val="a"/>
    <w:uiPriority w:val="99"/>
    <w:unhideWhenUsed/>
    <w:rsid w:val="004D173B"/>
    <w:pPr>
      <w:widowControl/>
      <w:spacing w:before="100" w:beforeAutospacing="1" w:after="100" w:afterAutospacing="1"/>
    </w:pPr>
    <w:rPr>
      <w:rFonts w:eastAsiaTheme="minorHAnsi"/>
      <w:sz w:val="24"/>
      <w:szCs w:val="24"/>
      <w:lang w:val="ru-RU" w:eastAsia="ru-RU"/>
    </w:rPr>
  </w:style>
  <w:style w:type="paragraph" w:customStyle="1" w:styleId="style9">
    <w:name w:val="style9"/>
    <w:basedOn w:val="a"/>
    <w:rsid w:val="001F347D"/>
    <w:pPr>
      <w:widowControl/>
      <w:spacing w:after="15"/>
      <w:jc w:val="both"/>
    </w:pPr>
    <w:rPr>
      <w:sz w:val="24"/>
      <w:szCs w:val="24"/>
      <w:lang w:val="ru-RU" w:eastAsia="ru-RU"/>
    </w:rPr>
  </w:style>
  <w:style w:type="character" w:styleId="af">
    <w:name w:val="Emphasis"/>
    <w:basedOn w:val="a0"/>
    <w:uiPriority w:val="20"/>
    <w:qFormat/>
    <w:rsid w:val="006507C8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4391"/>
    <w:rPr>
      <w:color w:val="605E5C"/>
      <w:shd w:val="clear" w:color="auto" w:fill="E1DFDD"/>
    </w:rPr>
  </w:style>
  <w:style w:type="paragraph" w:customStyle="1" w:styleId="Default">
    <w:name w:val="Default"/>
    <w:rsid w:val="008B679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F66D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7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3%D0%B5%D1%80%D0%B0%D0%BD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&#1089;atalog@zarubezhexpo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xpoRf.ru" TargetMode="External"/><Relationship Id="rId17" Type="http://schemas.openxmlformats.org/officeDocument/2006/relationships/hyperlink" Target="mailto:sorokina@expo-ru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ikolaev@zarubezhexpo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rubezhexp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abelina@zarubezhexpo.ru" TargetMode="External"/><Relationship Id="rId10" Type="http://schemas.openxmlformats.org/officeDocument/2006/relationships/hyperlink" Target="mailto:info@zarubezhexpo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manager@zarubezhexp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Зарубеж-Экспо" приглашает российские компании к участию в выставках в ИОРДАНИИ в составе единой российской экспозиции</vt:lpstr>
    </vt:vector>
  </TitlesOfParts>
  <Company>Microsoft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Зарубеж-Экспо" приглашает российские компании к участию в выставках в ИОРДАНИИ в составе единой российской экспозиции</dc:title>
  <dc:creator>менеджер</dc:creator>
  <cp:lastModifiedBy>Пользователь Windows</cp:lastModifiedBy>
  <cp:revision>3</cp:revision>
  <cp:lastPrinted>2024-10-31T15:37:00Z</cp:lastPrinted>
  <dcterms:created xsi:type="dcterms:W3CDTF">2024-11-07T14:46:00Z</dcterms:created>
  <dcterms:modified xsi:type="dcterms:W3CDTF">2024-11-07T14:49:00Z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2017-09-21T00:00:00Z</vt:filetime>
  </property>
</Properties>
</file>