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8C296" w14:textId="0DDDE6B3" w:rsidR="00C652DD" w:rsidRDefault="004E7649" w:rsidP="00C652DD">
      <w:pPr>
        <w:spacing w:line="276" w:lineRule="auto"/>
        <w:ind w:left="-567"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F5468B3" wp14:editId="1AF7A39F">
            <wp:extent cx="771525" cy="771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618A2" w14:textId="77777777" w:rsidR="00C652DD" w:rsidRDefault="00C652DD" w:rsidP="00C652DD">
      <w:pPr>
        <w:spacing w:line="276" w:lineRule="auto"/>
        <w:ind w:left="-567" w:firstLine="709"/>
        <w:jc w:val="center"/>
        <w:rPr>
          <w:rFonts w:ascii="Times New Roman" w:hAnsi="Times New Roman" w:cs="Times New Roman"/>
          <w:color w:val="000000"/>
        </w:rPr>
      </w:pPr>
    </w:p>
    <w:p w14:paraId="59846CF9" w14:textId="68763CC7" w:rsidR="00C652DD" w:rsidRPr="00C652DD" w:rsidRDefault="00C652DD" w:rsidP="00C652DD">
      <w:pPr>
        <w:spacing w:line="276" w:lineRule="auto"/>
        <w:ind w:left="-567" w:firstLine="709"/>
        <w:jc w:val="both"/>
        <w:rPr>
          <w:rStyle w:val="a3"/>
          <w:rFonts w:ascii="Times New Roman" w:eastAsia="Times New Roman" w:hAnsi="Times New Roman"/>
          <w:b w:val="0"/>
          <w:bCs w:val="0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</w:rPr>
        <w:t>С</w:t>
      </w:r>
      <w:r w:rsidRPr="00C652DD">
        <w:rPr>
          <w:rFonts w:ascii="Times New Roman" w:hAnsi="Times New Roman" w:cs="Times New Roman"/>
          <w:color w:val="000000"/>
        </w:rPr>
        <w:t xml:space="preserve"> 10 </w:t>
      </w:r>
      <w:r>
        <w:rPr>
          <w:rFonts w:ascii="Times New Roman" w:hAnsi="Times New Roman" w:cs="Times New Roman"/>
          <w:color w:val="000000"/>
        </w:rPr>
        <w:t>по</w:t>
      </w:r>
      <w:r w:rsidRPr="00C652DD">
        <w:rPr>
          <w:rFonts w:ascii="Times New Roman" w:hAnsi="Times New Roman" w:cs="Times New Roman"/>
          <w:color w:val="000000"/>
        </w:rPr>
        <w:t xml:space="preserve"> 12 </w:t>
      </w:r>
      <w:r>
        <w:rPr>
          <w:rFonts w:ascii="Times New Roman" w:hAnsi="Times New Roman" w:cs="Times New Roman"/>
          <w:color w:val="000000"/>
        </w:rPr>
        <w:t>июня</w:t>
      </w:r>
      <w:r w:rsidRPr="00C652DD">
        <w:rPr>
          <w:rFonts w:ascii="Times New Roman" w:hAnsi="Times New Roman" w:cs="Times New Roman"/>
          <w:color w:val="000000"/>
        </w:rPr>
        <w:t xml:space="preserve"> 2026 </w:t>
      </w:r>
      <w:r>
        <w:rPr>
          <w:rFonts w:ascii="Times New Roman" w:hAnsi="Times New Roman" w:cs="Times New Roman"/>
          <w:color w:val="000000"/>
        </w:rPr>
        <w:t>года</w:t>
      </w:r>
      <w:r w:rsidRPr="00C652D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 w:rsidRPr="00C652D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ВЦ</w:t>
      </w:r>
      <w:r w:rsidRPr="00C652DD">
        <w:rPr>
          <w:rFonts w:ascii="Times New Roman" w:hAnsi="Times New Roman" w:cs="Times New Roman"/>
          <w:color w:val="000000"/>
        </w:rPr>
        <w:t xml:space="preserve"> «</w:t>
      </w:r>
      <w:r>
        <w:rPr>
          <w:rFonts w:ascii="Times New Roman" w:hAnsi="Times New Roman" w:cs="Times New Roman"/>
          <w:color w:val="000000"/>
          <w:lang w:val="en-US"/>
        </w:rPr>
        <w:t>Saigon</w:t>
      </w:r>
      <w:r w:rsidRPr="00C652D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Exhibition</w:t>
      </w:r>
      <w:r w:rsidRPr="00C652D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and</w:t>
      </w:r>
      <w:r w:rsidRPr="00C652D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Convention</w:t>
      </w:r>
      <w:r w:rsidRPr="00C652D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Center</w:t>
      </w:r>
      <w:r w:rsidRPr="00C652DD">
        <w:rPr>
          <w:rFonts w:ascii="Times New Roman" w:hAnsi="Times New Roman" w:cs="Times New Roman"/>
          <w:color w:val="000000"/>
        </w:rPr>
        <w:t xml:space="preserve">» </w:t>
      </w:r>
      <w:r>
        <w:rPr>
          <w:rFonts w:ascii="Times New Roman" w:hAnsi="Times New Roman" w:cs="Times New Roman"/>
          <w:color w:val="000000"/>
        </w:rPr>
        <w:t>г</w:t>
      </w:r>
      <w:r w:rsidRPr="00C652DD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Хошимин</w:t>
      </w:r>
      <w:r w:rsidRPr="00C652DD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Вьетнам</w:t>
      </w:r>
      <w:r w:rsidRPr="00C652DD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состоится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DA1DB8">
        <w:rPr>
          <w:rFonts w:ascii="Times New Roman" w:hAnsi="Times New Roman" w:cs="Times New Roman"/>
          <w:color w:val="000000"/>
        </w:rPr>
        <w:t>международн</w:t>
      </w:r>
      <w:r>
        <w:rPr>
          <w:rFonts w:ascii="Times New Roman" w:hAnsi="Times New Roman" w:cs="Times New Roman"/>
          <w:color w:val="000000"/>
        </w:rPr>
        <w:t>ая</w:t>
      </w:r>
      <w:r w:rsidRPr="00DA1DB8">
        <w:rPr>
          <w:rFonts w:ascii="Times New Roman" w:hAnsi="Times New Roman" w:cs="Times New Roman"/>
          <w:color w:val="000000"/>
        </w:rPr>
        <w:t xml:space="preserve"> выставк</w:t>
      </w:r>
      <w:r>
        <w:rPr>
          <w:rFonts w:ascii="Times New Roman" w:hAnsi="Times New Roman" w:cs="Times New Roman"/>
          <w:color w:val="000000"/>
        </w:rPr>
        <w:t>а</w:t>
      </w:r>
      <w:r w:rsidRPr="00DA1DB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«EXPO </w:t>
      </w:r>
      <w:r>
        <w:rPr>
          <w:rFonts w:ascii="Times New Roman" w:hAnsi="Times New Roman" w:cs="Times New Roman"/>
          <w:color w:val="000000"/>
          <w:lang w:val="en-US"/>
        </w:rPr>
        <w:t>EURASIA</w:t>
      </w:r>
      <w:r>
        <w:rPr>
          <w:rFonts w:ascii="Times New Roman" w:hAnsi="Times New Roman" w:cs="Times New Roman"/>
          <w:color w:val="000000"/>
        </w:rPr>
        <w:t xml:space="preserve"> AGRI</w:t>
      </w:r>
      <w:r w:rsidR="002F570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VIETNAM 2026» на площадке 6-й </w:t>
      </w:r>
      <w:r w:rsidRPr="003664AC">
        <w:rPr>
          <w:rFonts w:ascii="Times New Roman" w:hAnsi="Times New Roman" w:cs="Times New Roman"/>
          <w:b/>
          <w:bCs/>
          <w:color w:val="000000"/>
        </w:rPr>
        <w:t>Международной выставк</w:t>
      </w:r>
      <w:r>
        <w:rPr>
          <w:rFonts w:ascii="Times New Roman" w:hAnsi="Times New Roman" w:cs="Times New Roman"/>
          <w:b/>
          <w:bCs/>
          <w:color w:val="000000"/>
        </w:rPr>
        <w:t>и</w:t>
      </w:r>
      <w:r w:rsidRPr="003664AC">
        <w:rPr>
          <w:rFonts w:ascii="Times New Roman" w:hAnsi="Times New Roman" w:cs="Times New Roman"/>
          <w:b/>
          <w:bCs/>
          <w:color w:val="000000"/>
        </w:rPr>
        <w:t xml:space="preserve"> продуктов питания и напитков, сельскохозяйственной техники, оборудования, средств</w:t>
      </w:r>
      <w:r>
        <w:rPr>
          <w:rFonts w:ascii="Times New Roman" w:hAnsi="Times New Roman" w:cs="Times New Roman"/>
          <w:b/>
          <w:bCs/>
          <w:color w:val="000000"/>
        </w:rPr>
        <w:t xml:space="preserve"> и</w:t>
      </w:r>
      <w:r w:rsidRPr="003664AC">
        <w:rPr>
          <w:rFonts w:ascii="Times New Roman" w:hAnsi="Times New Roman" w:cs="Times New Roman"/>
          <w:b/>
          <w:bCs/>
          <w:color w:val="000000"/>
        </w:rPr>
        <w:t xml:space="preserve"> химической продукции для сельского хозяйства </w:t>
      </w:r>
      <w:r w:rsidRPr="00DA1DB8">
        <w:rPr>
          <w:rFonts w:ascii="Times New Roman" w:hAnsi="Times New Roman" w:cs="Times New Roman"/>
          <w:b/>
          <w:bCs/>
          <w:color w:val="000000"/>
        </w:rPr>
        <w:t>«AGRI VIETNAM 2026»</w:t>
      </w:r>
      <w:r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1EF96023" w14:textId="2544BFF2" w:rsidR="00C652DD" w:rsidRDefault="00C652DD" w:rsidP="00C652DD">
      <w:pPr>
        <w:spacing w:line="276" w:lineRule="auto"/>
        <w:ind w:left="-567" w:firstLine="709"/>
        <w:jc w:val="both"/>
        <w:rPr>
          <w:rFonts w:ascii="Times New Roman" w:hAnsi="Times New Roman" w:cs="Times New Roman"/>
          <w:color w:val="000000"/>
        </w:rPr>
      </w:pPr>
      <w:r w:rsidRPr="004B50CB">
        <w:rPr>
          <w:rStyle w:val="a3"/>
          <w:rFonts w:ascii="Times New Roman" w:hAnsi="Times New Roman" w:cs="Times New Roman"/>
          <w:color w:val="000000" w:themeColor="text1"/>
        </w:rPr>
        <w:t>Тематические разделы:</w:t>
      </w:r>
      <w:r>
        <w:rPr>
          <w:rStyle w:val="a3"/>
          <w:rFonts w:ascii="Times New Roman" w:hAnsi="Times New Roman" w:cs="Times New Roman"/>
          <w:color w:val="000000" w:themeColor="text1"/>
        </w:rPr>
        <w:t xml:space="preserve"> </w:t>
      </w:r>
      <w:r w:rsidRPr="00121B12">
        <w:rPr>
          <w:rFonts w:ascii="Times New Roman" w:hAnsi="Times New Roman" w:cs="Times New Roman"/>
          <w:color w:val="000000" w:themeColor="text1"/>
        </w:rPr>
        <w:t>Продукты питания и напитки</w:t>
      </w:r>
      <w:r>
        <w:rPr>
          <w:rFonts w:ascii="Times New Roman" w:hAnsi="Times New Roman" w:cs="Times New Roman"/>
          <w:color w:val="000000" w:themeColor="text1"/>
        </w:rPr>
        <w:t>;</w:t>
      </w:r>
      <w:r w:rsidRPr="00121B12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 xml:space="preserve"> </w:t>
      </w:r>
      <w:r w:rsidRPr="00580575">
        <w:rPr>
          <w:rStyle w:val="apple-converted-space"/>
          <w:rFonts w:ascii="Times New Roman" w:hAnsi="Times New Roman" w:cs="Times New Roman"/>
          <w:color w:val="000000" w:themeColor="text1"/>
        </w:rPr>
        <w:t>Растительная сельхозпродукция – зерновые, зернобоб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 xml:space="preserve">овые, овощи, фрукты, ягоды; </w:t>
      </w:r>
      <w:r w:rsidRPr="00580575">
        <w:rPr>
          <w:rStyle w:val="apple-converted-space"/>
          <w:rFonts w:ascii="Times New Roman" w:hAnsi="Times New Roman" w:cs="Times New Roman"/>
          <w:color w:val="000000" w:themeColor="text1"/>
        </w:rPr>
        <w:t>Растительные масла и производные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 xml:space="preserve">; </w:t>
      </w:r>
      <w:r w:rsidRPr="00121B12">
        <w:rPr>
          <w:rFonts w:ascii="Times New Roman" w:hAnsi="Times New Roman" w:cs="Times New Roman"/>
          <w:color w:val="000000" w:themeColor="text1"/>
        </w:rPr>
        <w:t>Переработка и упаковка мяса, яиц и молочной продукции</w:t>
      </w:r>
      <w:r>
        <w:rPr>
          <w:rFonts w:ascii="Times New Roman" w:hAnsi="Times New Roman" w:cs="Times New Roman"/>
          <w:color w:val="000000" w:themeColor="text1"/>
        </w:rPr>
        <w:t>;</w:t>
      </w:r>
      <w:r w:rsidRPr="00121B12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21B12">
        <w:rPr>
          <w:rFonts w:ascii="Times New Roman" w:hAnsi="Times New Roman" w:cs="Times New Roman"/>
          <w:color w:val="000000" w:themeColor="text1"/>
        </w:rPr>
        <w:t>Оборудование для переработки фруктов</w:t>
      </w:r>
      <w:r>
        <w:rPr>
          <w:rFonts w:ascii="Times New Roman" w:hAnsi="Times New Roman" w:cs="Times New Roman"/>
          <w:color w:val="000000" w:themeColor="text1"/>
        </w:rPr>
        <w:t>,</w:t>
      </w:r>
      <w:r w:rsidRPr="00121B12">
        <w:rPr>
          <w:rFonts w:ascii="Times New Roman" w:hAnsi="Times New Roman" w:cs="Times New Roman"/>
          <w:color w:val="000000" w:themeColor="text1"/>
        </w:rPr>
        <w:t xml:space="preserve"> овощей</w:t>
      </w:r>
      <w:r>
        <w:rPr>
          <w:rFonts w:ascii="Times New Roman" w:hAnsi="Times New Roman" w:cs="Times New Roman"/>
          <w:color w:val="000000" w:themeColor="text1"/>
        </w:rPr>
        <w:t>, зерна;</w:t>
      </w:r>
      <w:r w:rsidRPr="00121B12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21B12">
        <w:rPr>
          <w:rFonts w:ascii="Times New Roman" w:hAnsi="Times New Roman" w:cs="Times New Roman"/>
          <w:color w:val="000000" w:themeColor="text1"/>
        </w:rPr>
        <w:t xml:space="preserve">Удобрения </w:t>
      </w:r>
      <w:r>
        <w:rPr>
          <w:rFonts w:ascii="Times New Roman" w:hAnsi="Times New Roman" w:cs="Times New Roman"/>
          <w:color w:val="000000" w:themeColor="text1"/>
        </w:rPr>
        <w:t>и пестициды;</w:t>
      </w:r>
      <w:r w:rsidRPr="00121B12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21B12">
        <w:rPr>
          <w:rFonts w:ascii="Times New Roman" w:hAnsi="Times New Roman" w:cs="Times New Roman"/>
          <w:color w:val="000000" w:themeColor="text1"/>
        </w:rPr>
        <w:t>Средства защиты растений, агрохимическая и биоинженерная технология</w:t>
      </w:r>
      <w:r>
        <w:rPr>
          <w:rFonts w:ascii="Times New Roman" w:hAnsi="Times New Roman" w:cs="Times New Roman"/>
          <w:color w:val="000000" w:themeColor="text1"/>
        </w:rPr>
        <w:t>, с</w:t>
      </w:r>
      <w:r w:rsidRPr="00121B12">
        <w:rPr>
          <w:rFonts w:ascii="Times New Roman" w:hAnsi="Times New Roman" w:cs="Times New Roman"/>
          <w:color w:val="000000" w:themeColor="text1"/>
        </w:rPr>
        <w:t>емена</w:t>
      </w:r>
      <w:r>
        <w:rPr>
          <w:rFonts w:ascii="Times New Roman" w:hAnsi="Times New Roman" w:cs="Times New Roman"/>
          <w:color w:val="000000" w:themeColor="text1"/>
        </w:rPr>
        <w:t>;</w:t>
      </w:r>
      <w:r w:rsidRPr="00121B12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21B12">
        <w:rPr>
          <w:rFonts w:ascii="Times New Roman" w:hAnsi="Times New Roman" w:cs="Times New Roman"/>
          <w:color w:val="000000" w:themeColor="text1"/>
        </w:rPr>
        <w:t xml:space="preserve"> Сельхозтехника и оборудование</w:t>
      </w:r>
      <w:r>
        <w:rPr>
          <w:rFonts w:ascii="Times New Roman" w:hAnsi="Times New Roman" w:cs="Times New Roman"/>
          <w:color w:val="000000" w:themeColor="text1"/>
        </w:rPr>
        <w:t>;</w:t>
      </w:r>
      <w:r w:rsidRPr="00121B12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21B12">
        <w:rPr>
          <w:rFonts w:ascii="Times New Roman" w:hAnsi="Times New Roman" w:cs="Times New Roman"/>
          <w:color w:val="000000" w:themeColor="text1"/>
        </w:rPr>
        <w:t>Орошение,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21B12">
        <w:rPr>
          <w:rFonts w:ascii="Times New Roman" w:hAnsi="Times New Roman" w:cs="Times New Roman"/>
          <w:color w:val="000000" w:themeColor="text1"/>
        </w:rPr>
        <w:t>водоснабжение и тепличные технологии</w:t>
      </w:r>
      <w:r>
        <w:rPr>
          <w:rFonts w:ascii="Times New Roman" w:hAnsi="Times New Roman" w:cs="Times New Roman"/>
          <w:color w:val="000000" w:themeColor="text1"/>
        </w:rPr>
        <w:t>;</w:t>
      </w:r>
      <w:r w:rsidRPr="00121B12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21B12">
        <w:rPr>
          <w:rFonts w:ascii="Times New Roman" w:hAnsi="Times New Roman" w:cs="Times New Roman"/>
          <w:color w:val="000000" w:themeColor="text1"/>
        </w:rPr>
        <w:t>Высококачественная и органическая сельхозпродукция</w:t>
      </w:r>
      <w:r>
        <w:rPr>
          <w:rFonts w:ascii="Times New Roman" w:hAnsi="Times New Roman" w:cs="Times New Roman"/>
          <w:color w:val="000000" w:themeColor="text1"/>
        </w:rPr>
        <w:t xml:space="preserve">; </w:t>
      </w:r>
      <w:r w:rsidRPr="00121B12">
        <w:rPr>
          <w:rFonts w:ascii="Times New Roman" w:hAnsi="Times New Roman" w:cs="Times New Roman"/>
          <w:color w:val="000000" w:themeColor="text1"/>
        </w:rPr>
        <w:t>Птицеводство и животноводство</w:t>
      </w:r>
      <w:r>
        <w:rPr>
          <w:rFonts w:ascii="Times New Roman" w:hAnsi="Times New Roman" w:cs="Times New Roman"/>
          <w:color w:val="000000" w:themeColor="text1"/>
        </w:rPr>
        <w:t>;</w:t>
      </w:r>
      <w:r w:rsidRPr="00121B12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21B12">
        <w:rPr>
          <w:rFonts w:ascii="Times New Roman" w:hAnsi="Times New Roman" w:cs="Times New Roman"/>
          <w:color w:val="000000" w:themeColor="text1"/>
        </w:rPr>
        <w:t>Аквакультура и корма для животных</w:t>
      </w:r>
      <w:r>
        <w:rPr>
          <w:rFonts w:ascii="Times New Roman" w:hAnsi="Times New Roman" w:cs="Times New Roman"/>
          <w:color w:val="000000" w:themeColor="text1"/>
        </w:rPr>
        <w:t>;</w:t>
      </w:r>
      <w:r w:rsidRPr="00121B12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21B12">
        <w:rPr>
          <w:rFonts w:ascii="Times New Roman" w:hAnsi="Times New Roman" w:cs="Times New Roman"/>
          <w:color w:val="000000" w:themeColor="text1"/>
        </w:rPr>
        <w:t>Здоровье животн</w:t>
      </w:r>
      <w:r>
        <w:rPr>
          <w:rFonts w:ascii="Times New Roman" w:hAnsi="Times New Roman" w:cs="Times New Roman"/>
          <w:color w:val="000000" w:themeColor="text1"/>
        </w:rPr>
        <w:t>ых.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664DE461" w14:textId="77777777" w:rsidR="00C652DD" w:rsidRDefault="00C652DD" w:rsidP="00C652DD">
      <w:pPr>
        <w:spacing w:line="276" w:lineRule="auto"/>
        <w:ind w:left="-567"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Организатором совместной экспозиции стран СНГ является АО «Зарубеж-Экспо» (Москва) </w:t>
      </w:r>
      <w:r>
        <w:rPr>
          <w:rFonts w:ascii="Times New Roman" w:hAnsi="Times New Roman"/>
          <w:bCs/>
        </w:rPr>
        <w:t>под патронатом ТПП России</w:t>
      </w:r>
      <w:r w:rsidRPr="0063286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и Московской ТПП при поддержке Минсельхоза России, других министерств и ведомств обеих стран, </w:t>
      </w:r>
      <w:r w:rsidRPr="00B0067B">
        <w:rPr>
          <w:rFonts w:ascii="Times New Roman" w:hAnsi="Times New Roman"/>
          <w:bCs/>
        </w:rPr>
        <w:t>Посольства и Торгпредства Р</w:t>
      </w:r>
      <w:r>
        <w:rPr>
          <w:rFonts w:ascii="Times New Roman" w:hAnsi="Times New Roman"/>
          <w:bCs/>
        </w:rPr>
        <w:t>Ф во Вьетнаме,</w:t>
      </w:r>
      <w:r w:rsidRPr="00B0067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Делового совета экономического сотрудничества СНГ.</w:t>
      </w:r>
      <w:r w:rsidRPr="005805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 каждого участника российской экспозиции будет организовано приглашение целевых посетителей.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14:paraId="490A738A" w14:textId="77777777" w:rsidR="00C652DD" w:rsidRPr="00C652DD" w:rsidRDefault="00C652DD" w:rsidP="00C652DD">
      <w:pPr>
        <w:spacing w:line="276" w:lineRule="auto"/>
        <w:ind w:left="-567" w:firstLine="709"/>
        <w:jc w:val="both"/>
        <w:rPr>
          <w:rFonts w:ascii="Times New Roman" w:hAnsi="Times New Roman" w:cs="Times New Roman"/>
          <w:color w:val="2C2C36"/>
          <w:spacing w:val="5"/>
          <w:shd w:val="clear" w:color="auto" w:fill="FFFFFF"/>
        </w:rPr>
      </w:pPr>
      <w:r w:rsidRPr="00C652DD">
        <w:rPr>
          <w:rFonts w:ascii="Times New Roman" w:hAnsi="Times New Roman" w:cs="Times New Roman"/>
          <w:color w:val="2C2C36"/>
          <w:spacing w:val="5"/>
          <w:shd w:val="clear" w:color="auto" w:fill="FFFFFF"/>
        </w:rPr>
        <w:t>Мероприятие является ключевой международной платформой для специалистов агропромышленного сектора. Участие позволяет установить стратегические партнёрские связи, изучить современные технологии и укрепить позиции на экспортных рынках.</w:t>
      </w:r>
    </w:p>
    <w:p w14:paraId="29531B1E" w14:textId="1B068BC4" w:rsidR="00C652DD" w:rsidRPr="00C652DD" w:rsidRDefault="00C652DD" w:rsidP="00C652DD">
      <w:pPr>
        <w:spacing w:line="276" w:lineRule="auto"/>
        <w:ind w:left="-567"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Оргкомитет уверен в том, что участие в выставке </w:t>
      </w:r>
      <w:r>
        <w:rPr>
          <w:rFonts w:ascii="Times New Roman" w:hAnsi="Times New Roman" w:cs="Times New Roman"/>
          <w:color w:val="000000"/>
        </w:rPr>
        <w:t>«</w:t>
      </w:r>
      <w:r w:rsidR="004E7649">
        <w:rPr>
          <w:rFonts w:ascii="Times New Roman" w:hAnsi="Times New Roman" w:cs="Times New Roman"/>
          <w:color w:val="000000"/>
        </w:rPr>
        <w:t xml:space="preserve">EXPO </w:t>
      </w:r>
      <w:r w:rsidR="004E7649">
        <w:rPr>
          <w:rFonts w:ascii="Times New Roman" w:hAnsi="Times New Roman" w:cs="Times New Roman"/>
          <w:color w:val="000000"/>
          <w:lang w:val="en-US"/>
        </w:rPr>
        <w:t>EURASIA</w:t>
      </w:r>
      <w:r w:rsidR="004E764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AGRI</w:t>
      </w:r>
      <w:r w:rsidR="002F570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VIETNAM </w:t>
      </w:r>
      <w:proofErr w:type="gramStart"/>
      <w:r>
        <w:rPr>
          <w:rFonts w:ascii="Times New Roman" w:hAnsi="Times New Roman" w:cs="Times New Roman"/>
          <w:color w:val="000000"/>
        </w:rPr>
        <w:t xml:space="preserve">2026» </w:t>
      </w:r>
      <w:r>
        <w:rPr>
          <w:rFonts w:ascii="Times New Roman" w:eastAsia="Times New Roman" w:hAnsi="Times New Roman" w:cs="Times New Roman"/>
          <w:lang w:eastAsia="ru-RU"/>
        </w:rPr>
        <w:t xml:space="preserve"> станет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для вас отличной площадкой </w:t>
      </w:r>
      <w:r w:rsidRPr="002C2A55">
        <w:rPr>
          <w:rFonts w:ascii="Times New Roman" w:eastAsia="Times New Roman" w:hAnsi="Times New Roman" w:cs="Times New Roman"/>
          <w:lang w:eastAsia="ru-RU"/>
        </w:rPr>
        <w:t>для эффективн</w:t>
      </w:r>
      <w:r>
        <w:rPr>
          <w:rFonts w:ascii="Times New Roman" w:eastAsia="Times New Roman" w:hAnsi="Times New Roman" w:cs="Times New Roman"/>
          <w:lang w:eastAsia="ru-RU"/>
        </w:rPr>
        <w:t>ых коммуникаций</w:t>
      </w:r>
      <w:r w:rsidRPr="002C2A55">
        <w:rPr>
          <w:rFonts w:ascii="Times New Roman" w:eastAsia="Times New Roman" w:hAnsi="Times New Roman" w:cs="Times New Roman"/>
          <w:lang w:eastAsia="ru-RU"/>
        </w:rPr>
        <w:t xml:space="preserve">, развития бизнеса и расширения географии </w:t>
      </w:r>
      <w:r>
        <w:rPr>
          <w:rFonts w:ascii="Times New Roman" w:eastAsia="Times New Roman" w:hAnsi="Times New Roman" w:cs="Times New Roman"/>
          <w:lang w:eastAsia="ru-RU"/>
        </w:rPr>
        <w:t>присутствия на международном рынке</w:t>
      </w:r>
      <w:r w:rsidRPr="002C2A55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44417DA" w14:textId="551A8A5B" w:rsidR="00C652DD" w:rsidRDefault="00C652DD" w:rsidP="00C652DD">
      <w:pPr>
        <w:tabs>
          <w:tab w:val="left" w:pos="7180"/>
        </w:tabs>
        <w:ind w:left="-284" w:firstLine="567"/>
        <w:jc w:val="both"/>
        <w:rPr>
          <w:rFonts w:asciiTheme="majorBidi" w:hAnsiTheme="majorBidi" w:cstheme="majorBidi"/>
          <w:bCs/>
          <w:color w:val="000000"/>
        </w:rPr>
      </w:pPr>
      <w:bookmarkStart w:id="0" w:name="_Hlk205220376"/>
      <w:r>
        <w:rPr>
          <w:rFonts w:asciiTheme="majorBidi" w:hAnsiTheme="majorBidi" w:cstheme="majorBidi"/>
          <w:b/>
          <w:color w:val="000000"/>
        </w:rPr>
        <w:t>Для участников организована насыщенная культурная программа</w:t>
      </w:r>
      <w:r w:rsidRPr="003B3E75">
        <w:rPr>
          <w:rFonts w:asciiTheme="majorBidi" w:hAnsiTheme="majorBidi" w:cstheme="majorBidi"/>
          <w:bCs/>
          <w:color w:val="000000"/>
        </w:rPr>
        <w:t>.</w:t>
      </w:r>
    </w:p>
    <w:p w14:paraId="763A9DB2" w14:textId="77777777" w:rsidR="00C652DD" w:rsidRPr="003B3E75" w:rsidRDefault="00C652DD" w:rsidP="00C652DD">
      <w:pPr>
        <w:tabs>
          <w:tab w:val="left" w:pos="7180"/>
        </w:tabs>
        <w:ind w:left="-284" w:firstLine="567"/>
        <w:jc w:val="both"/>
        <w:rPr>
          <w:rFonts w:asciiTheme="majorBidi" w:hAnsiTheme="majorBidi" w:cstheme="majorBidi"/>
          <w:bCs/>
          <w:color w:val="000000"/>
        </w:rPr>
      </w:pPr>
    </w:p>
    <w:p w14:paraId="7353EABF" w14:textId="4D0F21BE" w:rsidR="00C652DD" w:rsidRPr="004E7649" w:rsidRDefault="00C652DD" w:rsidP="00C652DD">
      <w:pPr>
        <w:tabs>
          <w:tab w:val="left" w:pos="7180"/>
        </w:tabs>
        <w:spacing w:line="276" w:lineRule="auto"/>
        <w:ind w:left="-284" w:hanging="142"/>
        <w:jc w:val="center"/>
        <w:rPr>
          <w:rStyle w:val="a4"/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Регистрация на сайте </w:t>
      </w:r>
      <w:hyperlink r:id="rId5" w:history="1">
        <w:r w:rsidR="004E7649" w:rsidRPr="00202EE5">
          <w:rPr>
            <w:rStyle w:val="a4"/>
            <w:rFonts w:asciiTheme="majorBidi" w:hAnsiTheme="majorBidi" w:cstheme="majorBidi"/>
            <w:b/>
            <w:lang w:val="en-US"/>
          </w:rPr>
          <w:t>www</w:t>
        </w:r>
        <w:r w:rsidR="004E7649" w:rsidRPr="00202EE5">
          <w:rPr>
            <w:rStyle w:val="a4"/>
            <w:rFonts w:asciiTheme="majorBidi" w:hAnsiTheme="majorBidi" w:cstheme="majorBidi"/>
            <w:b/>
          </w:rPr>
          <w:t>.</w:t>
        </w:r>
        <w:proofErr w:type="spellStart"/>
        <w:r w:rsidR="004E7649" w:rsidRPr="00202EE5">
          <w:rPr>
            <w:rStyle w:val="a4"/>
            <w:rFonts w:asciiTheme="majorBidi" w:hAnsiTheme="majorBidi" w:cstheme="majorBidi"/>
            <w:b/>
            <w:lang w:val="en-US"/>
          </w:rPr>
          <w:t>ExpoEurasia</w:t>
        </w:r>
        <w:proofErr w:type="spellEnd"/>
        <w:r w:rsidR="004E7649" w:rsidRPr="00202EE5">
          <w:rPr>
            <w:rStyle w:val="a4"/>
            <w:rFonts w:asciiTheme="majorBidi" w:hAnsiTheme="majorBidi" w:cstheme="majorBidi"/>
            <w:b/>
          </w:rPr>
          <w:t>.</w:t>
        </w:r>
        <w:r w:rsidR="004E7649" w:rsidRPr="00202EE5">
          <w:rPr>
            <w:rStyle w:val="a4"/>
            <w:rFonts w:asciiTheme="majorBidi" w:hAnsiTheme="majorBidi" w:cstheme="majorBidi"/>
            <w:b/>
            <w:lang w:val="en-US"/>
          </w:rPr>
          <w:t>org</w:t>
        </w:r>
      </w:hyperlink>
      <w:r w:rsidR="004E7649" w:rsidRPr="004E7649">
        <w:rPr>
          <w:rFonts w:asciiTheme="majorBidi" w:hAnsiTheme="majorBidi" w:cstheme="majorBidi"/>
          <w:b/>
        </w:rPr>
        <w:t xml:space="preserve"> </w:t>
      </w:r>
    </w:p>
    <w:p w14:paraId="75619898" w14:textId="77777777" w:rsidR="00C652DD" w:rsidRPr="000A7A54" w:rsidRDefault="00C652DD" w:rsidP="00C652DD">
      <w:pPr>
        <w:tabs>
          <w:tab w:val="left" w:pos="7180"/>
        </w:tabs>
        <w:spacing w:line="276" w:lineRule="auto"/>
        <w:ind w:left="-284" w:hanging="142"/>
        <w:jc w:val="center"/>
        <w:rPr>
          <w:rFonts w:asciiTheme="majorBidi" w:hAnsiTheme="majorBidi" w:cstheme="majorBidi"/>
          <w:b/>
        </w:rPr>
      </w:pPr>
      <w:r w:rsidRPr="000A7A54">
        <w:rPr>
          <w:rFonts w:asciiTheme="majorBidi" w:hAnsiTheme="majorBidi" w:cstheme="majorBidi"/>
          <w:b/>
        </w:rPr>
        <w:t>ОРГКОМИТЕТ:</w:t>
      </w:r>
    </w:p>
    <w:p w14:paraId="3C27FF1F" w14:textId="16BC6926" w:rsidR="00C652DD" w:rsidRDefault="00C652DD" w:rsidP="00C652DD">
      <w:pPr>
        <w:tabs>
          <w:tab w:val="left" w:pos="7180"/>
        </w:tabs>
        <w:spacing w:line="276" w:lineRule="auto"/>
        <w:ind w:hanging="142"/>
        <w:jc w:val="center"/>
        <w:rPr>
          <w:rFonts w:asciiTheme="majorBidi" w:hAnsiTheme="majorBidi" w:cstheme="majorBidi"/>
        </w:rPr>
      </w:pPr>
      <w:r w:rsidRPr="004F788F">
        <w:rPr>
          <w:rFonts w:asciiTheme="majorBidi" w:hAnsiTheme="majorBidi" w:cstheme="majorBidi"/>
        </w:rPr>
        <w:t>АО «Зарубеж-Экспо»</w:t>
      </w:r>
      <w:r>
        <w:rPr>
          <w:rFonts w:asciiTheme="majorBidi" w:hAnsiTheme="majorBidi" w:cstheme="majorBidi"/>
        </w:rPr>
        <w:t xml:space="preserve"> </w:t>
      </w:r>
      <w:r w:rsidRPr="004F788F">
        <w:rPr>
          <w:rFonts w:asciiTheme="majorBidi" w:hAnsiTheme="majorBidi" w:cstheme="majorBidi"/>
        </w:rPr>
        <w:t>Тел.: +7 (495) 721-32-</w:t>
      </w:r>
      <w:proofErr w:type="gramStart"/>
      <w:r w:rsidRPr="004F788F">
        <w:rPr>
          <w:rFonts w:asciiTheme="majorBidi" w:hAnsiTheme="majorBidi" w:cstheme="majorBidi"/>
        </w:rPr>
        <w:t xml:space="preserve">36, </w:t>
      </w:r>
      <w:r>
        <w:rPr>
          <w:rFonts w:asciiTheme="majorBidi" w:hAnsiTheme="majorBidi" w:cstheme="majorBidi"/>
        </w:rPr>
        <w:t xml:space="preserve"> </w:t>
      </w:r>
      <w:r w:rsidRPr="004F788F">
        <w:rPr>
          <w:rFonts w:asciiTheme="majorBidi" w:hAnsiTheme="majorBidi" w:cstheme="majorBidi"/>
        </w:rPr>
        <w:t>info@zarubezhexpo.ru</w:t>
      </w:r>
      <w:proofErr w:type="gramEnd"/>
    </w:p>
    <w:p w14:paraId="6573247F" w14:textId="09CD1A9A" w:rsidR="00C652DD" w:rsidRPr="006472E8" w:rsidRDefault="002F570C" w:rsidP="00C652DD">
      <w:pPr>
        <w:tabs>
          <w:tab w:val="left" w:pos="7180"/>
        </w:tabs>
        <w:spacing w:line="276" w:lineRule="auto"/>
        <w:ind w:hanging="142"/>
        <w:jc w:val="center"/>
        <w:rPr>
          <w:rFonts w:asciiTheme="majorBidi" w:hAnsiTheme="majorBidi" w:cstheme="majorBidi"/>
        </w:rPr>
      </w:pPr>
      <w:hyperlink r:id="rId6" w:history="1">
        <w:r w:rsidR="00C652DD" w:rsidRPr="00C24BF1">
          <w:rPr>
            <w:rStyle w:val="a4"/>
            <w:rFonts w:asciiTheme="majorBidi" w:hAnsiTheme="majorBidi" w:cstheme="majorBidi"/>
            <w:lang w:val="en-US"/>
          </w:rPr>
          <w:t>www</w:t>
        </w:r>
        <w:r w:rsidR="00C652DD" w:rsidRPr="00C24BF1">
          <w:rPr>
            <w:rStyle w:val="a4"/>
            <w:rFonts w:asciiTheme="majorBidi" w:hAnsiTheme="majorBidi" w:cstheme="majorBidi"/>
          </w:rPr>
          <w:t>.</w:t>
        </w:r>
        <w:r w:rsidR="00C652DD" w:rsidRPr="00C24BF1">
          <w:rPr>
            <w:rStyle w:val="a4"/>
            <w:rFonts w:asciiTheme="majorBidi" w:hAnsiTheme="majorBidi" w:cstheme="majorBidi"/>
            <w:lang w:val="en-US"/>
          </w:rPr>
          <w:t>zarubezhexpo</w:t>
        </w:r>
        <w:r w:rsidR="00C652DD" w:rsidRPr="00C24BF1">
          <w:rPr>
            <w:rStyle w:val="a4"/>
            <w:rFonts w:asciiTheme="majorBidi" w:hAnsiTheme="majorBidi" w:cstheme="majorBidi"/>
          </w:rPr>
          <w:t>.</w:t>
        </w:r>
        <w:r w:rsidR="00C652DD" w:rsidRPr="00C24BF1">
          <w:rPr>
            <w:rStyle w:val="a4"/>
            <w:rFonts w:asciiTheme="majorBidi" w:hAnsiTheme="majorBidi" w:cstheme="majorBidi"/>
            <w:lang w:val="en-US"/>
          </w:rPr>
          <w:t>ru</w:t>
        </w:r>
      </w:hyperlink>
      <w:r w:rsidR="00C652DD">
        <w:rPr>
          <w:rFonts w:asciiTheme="majorBidi" w:hAnsiTheme="majorBidi" w:cstheme="majorBidi"/>
        </w:rPr>
        <w:t xml:space="preserve">   </w:t>
      </w:r>
    </w:p>
    <w:p w14:paraId="0D4C0CFB" w14:textId="77777777" w:rsidR="00C652DD" w:rsidRPr="00E664BB" w:rsidRDefault="00C652DD" w:rsidP="00C652DD">
      <w:pPr>
        <w:spacing w:line="480" w:lineRule="auto"/>
        <w:rPr>
          <w:rFonts w:ascii="Times New Roman" w:hAnsi="Times New Roman" w:cs="Times New Roman"/>
        </w:rPr>
      </w:pPr>
    </w:p>
    <w:bookmarkEnd w:id="0"/>
    <w:p w14:paraId="3482A4D1" w14:textId="795C74A5" w:rsidR="00C652DD" w:rsidRPr="00075DA2" w:rsidRDefault="00C652DD" w:rsidP="00C652DD">
      <w:pPr>
        <w:spacing w:line="276" w:lineRule="auto"/>
        <w:ind w:right="282" w:firstLine="709"/>
        <w:jc w:val="both"/>
        <w:rPr>
          <w:rFonts w:asciiTheme="majorBidi" w:hAnsiTheme="majorBidi" w:cstheme="majorBidi"/>
          <w:bCs/>
          <w:color w:val="000000"/>
        </w:rPr>
      </w:pPr>
      <w:r w:rsidRPr="00B719A3">
        <w:rPr>
          <w:rFonts w:asciiTheme="majorBidi" w:hAnsiTheme="majorBidi" w:cstheme="majorBidi"/>
          <w:bCs/>
          <w:color w:val="000000"/>
        </w:rPr>
        <w:t xml:space="preserve"> </w:t>
      </w:r>
    </w:p>
    <w:p w14:paraId="1DE3500C" w14:textId="77777777" w:rsidR="00C652DD" w:rsidRPr="0024403A" w:rsidRDefault="00C652DD" w:rsidP="00C652DD">
      <w:pPr>
        <w:spacing w:line="276" w:lineRule="auto"/>
        <w:ind w:left="-567" w:firstLine="709"/>
        <w:jc w:val="both"/>
        <w:rPr>
          <w:rFonts w:ascii="Times New Roman" w:hAnsi="Times New Roman" w:cs="Times New Roman"/>
          <w:color w:val="000000"/>
        </w:rPr>
      </w:pPr>
    </w:p>
    <w:p w14:paraId="75B0D139" w14:textId="77777777" w:rsidR="00FB657E" w:rsidRDefault="00FB657E"/>
    <w:sectPr w:rsidR="00FB6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94"/>
    <w:rsid w:val="002F570C"/>
    <w:rsid w:val="004E7649"/>
    <w:rsid w:val="00570494"/>
    <w:rsid w:val="00C652DD"/>
    <w:rsid w:val="00F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F04B"/>
  <w15:chartTrackingRefBased/>
  <w15:docId w15:val="{9A68B3F2-63EC-483D-A1C9-78C88DB3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2D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C652DD"/>
  </w:style>
  <w:style w:type="character" w:styleId="a3">
    <w:name w:val="Strong"/>
    <w:basedOn w:val="a0"/>
    <w:uiPriority w:val="22"/>
    <w:qFormat/>
    <w:rsid w:val="00C652DD"/>
    <w:rPr>
      <w:b/>
      <w:bCs/>
    </w:rPr>
  </w:style>
  <w:style w:type="character" w:styleId="a4">
    <w:name w:val="Hyperlink"/>
    <w:uiPriority w:val="99"/>
    <w:unhideWhenUsed/>
    <w:qFormat/>
    <w:rsid w:val="00C652D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E7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rubezhexpo.ru" TargetMode="External"/><Relationship Id="rId5" Type="http://schemas.openxmlformats.org/officeDocument/2006/relationships/hyperlink" Target="http://www.ExpoEurasi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IV</dc:creator>
  <cp:keywords/>
  <dc:description/>
  <cp:lastModifiedBy>Петр IV</cp:lastModifiedBy>
  <cp:revision>3</cp:revision>
  <dcterms:created xsi:type="dcterms:W3CDTF">2025-09-22T09:52:00Z</dcterms:created>
  <dcterms:modified xsi:type="dcterms:W3CDTF">2025-09-24T10:21:00Z</dcterms:modified>
</cp:coreProperties>
</file>