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D8" w:rsidRPr="000D69DC" w:rsidRDefault="006673D8">
      <w:pPr>
        <w:rPr>
          <w:sz w:val="22"/>
          <w:szCs w:val="22"/>
          <w:u w:val="single"/>
        </w:rPr>
      </w:pPr>
    </w:p>
    <w:p w:rsidR="006673D8" w:rsidRPr="000D69DC" w:rsidRDefault="002A73DD">
      <w:pPr>
        <w:jc w:val="center"/>
        <w:rPr>
          <w:b/>
          <w:i/>
        </w:rPr>
      </w:pPr>
      <w:r w:rsidRPr="000D69DC">
        <w:rPr>
          <w:b/>
          <w:i/>
        </w:rPr>
        <w:t>ОТЧЕТ ОАО «ЗАРУБЕЖ-ЭКСПО»</w:t>
      </w:r>
    </w:p>
    <w:p w:rsidR="006673D8" w:rsidRPr="000D69DC" w:rsidRDefault="002A73DD">
      <w:pPr>
        <w:jc w:val="center"/>
        <w:rPr>
          <w:b/>
          <w:i/>
        </w:rPr>
      </w:pPr>
      <w:r w:rsidRPr="000D69DC">
        <w:rPr>
          <w:b/>
          <w:i/>
        </w:rPr>
        <w:t>О ПРОВЕДЕНИИ</w:t>
      </w:r>
      <w:r w:rsidRPr="000D69DC">
        <w:t xml:space="preserve"> </w:t>
      </w:r>
      <w:r w:rsidRPr="000D69DC">
        <w:rPr>
          <w:b/>
          <w:bCs/>
          <w:i/>
        </w:rPr>
        <w:t xml:space="preserve">СЕДЬМОЙ РОССИЙСКО-АРМЯНСКОЙ ПРОМЫШЛЕННОЙ ВЫСТАВКИ  </w:t>
      </w:r>
      <w:r w:rsidRPr="000D69DC">
        <w:rPr>
          <w:b/>
          <w:i/>
        </w:rPr>
        <w:t>«</w:t>
      </w:r>
      <w:r w:rsidRPr="000D69DC">
        <w:rPr>
          <w:b/>
          <w:i/>
          <w:lang w:val="en-US"/>
        </w:rPr>
        <w:t>EXPO</w:t>
      </w:r>
      <w:r w:rsidRPr="000D69DC">
        <w:rPr>
          <w:b/>
          <w:i/>
        </w:rPr>
        <w:t>-</w:t>
      </w:r>
      <w:r w:rsidRPr="000D69DC">
        <w:rPr>
          <w:b/>
          <w:i/>
          <w:lang w:val="en-US"/>
        </w:rPr>
        <w:t>RUSSIA</w:t>
      </w:r>
      <w:r w:rsidRPr="000D69DC">
        <w:rPr>
          <w:b/>
          <w:i/>
        </w:rPr>
        <w:t xml:space="preserve"> </w:t>
      </w:r>
      <w:r w:rsidRPr="000D69DC">
        <w:rPr>
          <w:b/>
          <w:i/>
          <w:lang w:val="en-US"/>
        </w:rPr>
        <w:t>ARMENIA</w:t>
      </w:r>
      <w:r w:rsidRPr="000D69DC">
        <w:rPr>
          <w:b/>
          <w:i/>
        </w:rPr>
        <w:t xml:space="preserve"> 2016 </w:t>
      </w:r>
      <w:proofErr w:type="spellStart"/>
      <w:r w:rsidRPr="000D69DC">
        <w:rPr>
          <w:b/>
          <w:i/>
        </w:rPr>
        <w:t>plus</w:t>
      </w:r>
      <w:proofErr w:type="spellEnd"/>
      <w:r w:rsidRPr="000D69DC">
        <w:rPr>
          <w:b/>
          <w:i/>
        </w:rPr>
        <w:t xml:space="preserve"> IRAN», </w:t>
      </w:r>
    </w:p>
    <w:p w:rsidR="006673D8" w:rsidRPr="000D69DC" w:rsidRDefault="002A73DD">
      <w:pPr>
        <w:jc w:val="center"/>
      </w:pPr>
      <w:r w:rsidRPr="000D69DC">
        <w:rPr>
          <w:b/>
          <w:i/>
        </w:rPr>
        <w:t>«</w:t>
      </w:r>
      <w:proofErr w:type="gramStart"/>
      <w:r w:rsidRPr="000D69DC">
        <w:rPr>
          <w:b/>
          <w:i/>
        </w:rPr>
        <w:t>ЕРЕВАНСКОГО</w:t>
      </w:r>
      <w:proofErr w:type="gramEnd"/>
      <w:r w:rsidRPr="000D69DC">
        <w:rPr>
          <w:b/>
          <w:i/>
        </w:rPr>
        <w:t xml:space="preserve"> БИЗНЕС-ФОРУМА», «БИЗНЕС-МИССИИ РОССИЙСКИХ ПРЕДПРИЯТИЙ В РЕСПУБЛИКУ АРМЕНИЯ»</w:t>
      </w:r>
      <w:r w:rsidRPr="000D69DC">
        <w:rPr>
          <w:bCs/>
          <w:i/>
        </w:rPr>
        <w:t xml:space="preserve">                         </w:t>
      </w:r>
      <w:r w:rsidRPr="000D69DC">
        <w:t xml:space="preserve">                                                </w:t>
      </w:r>
    </w:p>
    <w:p w:rsidR="00EE0AC1" w:rsidRDefault="002A73DD">
      <w:pPr>
        <w:rPr>
          <w:noProof/>
        </w:rPr>
      </w:pPr>
      <w:r w:rsidRPr="000D69DC">
        <w:t xml:space="preserve">                                                                     </w:t>
      </w:r>
    </w:p>
    <w:p w:rsidR="006673D8" w:rsidRPr="000D69DC" w:rsidRDefault="00EE0AC1" w:rsidP="00EE0AC1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952500" cy="952500"/>
            <wp:effectExtent l="19050" t="0" r="0" b="0"/>
            <wp:docPr id="3" name="Рисунок 2" descr="big-letter_ERAplusI2016_Logo_final 10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letter_ERAplusI2016_Logo_final 100x1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D8" w:rsidRPr="000D69DC" w:rsidRDefault="002A73DD">
      <w:pPr>
        <w:spacing w:line="276" w:lineRule="auto"/>
        <w:ind w:firstLine="709"/>
        <w:jc w:val="both"/>
      </w:pPr>
      <w:r w:rsidRPr="000D69DC">
        <w:t xml:space="preserve">                    </w:t>
      </w:r>
    </w:p>
    <w:p w:rsidR="006673D8" w:rsidRPr="000D69DC" w:rsidRDefault="002B5B11">
      <w:pPr>
        <w:spacing w:line="276" w:lineRule="auto"/>
        <w:ind w:firstLine="709"/>
        <w:jc w:val="both"/>
      </w:pPr>
      <w:r w:rsidRPr="000D69D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456565</wp:posOffset>
            </wp:positionV>
            <wp:extent cx="2627630" cy="1746250"/>
            <wp:effectExtent l="19050" t="0" r="1270" b="0"/>
            <wp:wrapSquare wrapText="bothSides"/>
            <wp:docPr id="20" name="Рисунок 2" descr="\\serverze\Exchange\EXPO-RUSSIA ARMENIA 2016\ФОТО с выставки\Пресс конференция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ze\Exchange\EXPO-RUSSIA ARMENIA 2016\ФОТО с выставки\Пресс конференция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3DD" w:rsidRPr="000D69DC">
        <w:t xml:space="preserve">В соответствии с Планом работы ОАО «Зарубеж-Экспо» на 2016 год в период с 26 по 28  октября в </w:t>
      </w:r>
      <w:r w:rsidR="002A73DD" w:rsidRPr="000D69DC">
        <w:rPr>
          <w:bCs/>
        </w:rPr>
        <w:t xml:space="preserve">Выставочном комплексе «Ереван Экспо» </w:t>
      </w:r>
      <w:r w:rsidR="002A73DD" w:rsidRPr="000D69DC">
        <w:t xml:space="preserve">под патронатом ТПП РФ была проведена Седьмая Российско-Армянская промышленная выставка </w:t>
      </w:r>
      <w:r w:rsidR="002A73DD" w:rsidRPr="000D69DC">
        <w:rPr>
          <w:bCs/>
        </w:rPr>
        <w:t xml:space="preserve">«EXPO-RUSSIA ARMENIA 2016 </w:t>
      </w:r>
      <w:r w:rsidR="002A73DD" w:rsidRPr="000D69DC">
        <w:rPr>
          <w:bCs/>
          <w:lang w:val="en-US"/>
        </w:rPr>
        <w:t>plus</w:t>
      </w:r>
      <w:r w:rsidR="002A73DD" w:rsidRPr="000D69DC">
        <w:rPr>
          <w:bCs/>
        </w:rPr>
        <w:t xml:space="preserve"> IRAN» </w:t>
      </w:r>
      <w:r w:rsidR="002A73DD" w:rsidRPr="000D69DC">
        <w:t xml:space="preserve">и «Ереванский Бизнес-форум». В рамках выставки состоялась «Бизнес-миссия российских предприятий, организованная </w:t>
      </w:r>
      <w:proofErr w:type="spellStart"/>
      <w:proofErr w:type="gramStart"/>
      <w:r w:rsidR="002A73DD" w:rsidRPr="000D69DC">
        <w:t>c</w:t>
      </w:r>
      <w:proofErr w:type="gramEnd"/>
      <w:r w:rsidR="002A73DD" w:rsidRPr="000D69DC">
        <w:t>овместно</w:t>
      </w:r>
      <w:proofErr w:type="spellEnd"/>
      <w:r w:rsidR="002A73DD" w:rsidRPr="000D69DC">
        <w:t xml:space="preserve"> с </w:t>
      </w:r>
      <w:proofErr w:type="spellStart"/>
      <w:r w:rsidR="002A73DD" w:rsidRPr="000D69DC">
        <w:t>Минкономразвития</w:t>
      </w:r>
      <w:proofErr w:type="spellEnd"/>
      <w:r w:rsidR="002A73DD" w:rsidRPr="000D69DC">
        <w:t xml:space="preserve"> РФ и Торгпредством России в Армении. В текущем году мероприятия приурочены к годовщине подписания Договора  о присоединении Армении к ЕАЭС, </w:t>
      </w:r>
      <w:proofErr w:type="gramStart"/>
      <w:r w:rsidR="002A73DD" w:rsidRPr="000D69DC">
        <w:t>о</w:t>
      </w:r>
      <w:proofErr w:type="gramEnd"/>
      <w:r w:rsidR="002A73DD" w:rsidRPr="000D69DC">
        <w:t xml:space="preserve"> чем было подробно рассказано в ходе Пресс-конференции в агентстве «</w:t>
      </w:r>
      <w:r w:rsidR="002A73DD" w:rsidRPr="000D69DC">
        <w:rPr>
          <w:bCs/>
          <w:lang w:val="en-US"/>
        </w:rPr>
        <w:t>ARMENPRESS</w:t>
      </w:r>
      <w:r w:rsidR="002A73DD" w:rsidRPr="000D69DC">
        <w:rPr>
          <w:bCs/>
        </w:rPr>
        <w:t>» с участием руководителей Оргкомитета, Посольства, Торгпредства.</w:t>
      </w:r>
      <w:r w:rsidR="002A73DD" w:rsidRPr="000D69DC">
        <w:t xml:space="preserve"> </w:t>
      </w:r>
    </w:p>
    <w:p w:rsidR="006673D8" w:rsidRPr="000D69DC" w:rsidRDefault="002B5B11" w:rsidP="002B5B11">
      <w:pPr>
        <w:spacing w:line="276" w:lineRule="auto"/>
        <w:ind w:firstLine="709"/>
        <w:jc w:val="both"/>
      </w:pPr>
      <w:r w:rsidRPr="000D69D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55880</wp:posOffset>
            </wp:positionV>
            <wp:extent cx="2643505" cy="1754505"/>
            <wp:effectExtent l="19050" t="0" r="4445" b="0"/>
            <wp:wrapSquare wrapText="bothSides"/>
            <wp:docPr id="23" name="Рисунок 20" descr="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9D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2420620</wp:posOffset>
            </wp:positionV>
            <wp:extent cx="2493010" cy="1391920"/>
            <wp:effectExtent l="19050" t="0" r="2540" b="0"/>
            <wp:wrapSquare wrapText="bothSides"/>
            <wp:docPr id="25" name="Рисунок 23" descr="20161026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34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 xml:space="preserve">С учетом знаменательного характера этого </w:t>
      </w:r>
      <w:proofErr w:type="gramStart"/>
      <w:r w:rsidR="002A73DD" w:rsidRPr="000D69DC">
        <w:t>события, в церемонии открытия и деловой программе выставки принял участие Чрезвычайный и Полномочный Посол Российской Федерации Иван ВОЛЫНКИН, который зачитал приветствие от имени Министра иностранных дел РФ С.В.ЛАВРОВА, Торговый представитель России в Армении Андрей БАБКО,</w:t>
      </w:r>
      <w:r w:rsidR="00322058" w:rsidRPr="000D69DC">
        <w:rPr>
          <w:rStyle w:val="a3"/>
          <w:color w:val="auto"/>
          <w:u w:val="none"/>
        </w:rPr>
        <w:t xml:space="preserve"> </w:t>
      </w:r>
      <w:r w:rsidR="00322058" w:rsidRPr="000D69DC">
        <w:rPr>
          <w:rStyle w:val="af"/>
          <w:b w:val="0"/>
        </w:rPr>
        <w:t xml:space="preserve">Посол Республики Беларусь в Армении Игорь НАЗАРУК, </w:t>
      </w:r>
      <w:r w:rsidR="002A73DD" w:rsidRPr="000D69DC">
        <w:t xml:space="preserve"> Президент концерна «Мульти </w:t>
      </w:r>
      <w:proofErr w:type="spellStart"/>
      <w:r w:rsidR="002A73DD" w:rsidRPr="000D69DC">
        <w:t>груп</w:t>
      </w:r>
      <w:proofErr w:type="spellEnd"/>
      <w:r w:rsidR="002A73DD" w:rsidRPr="000D69DC">
        <w:t xml:space="preserve">» </w:t>
      </w:r>
      <w:proofErr w:type="spellStart"/>
      <w:r w:rsidR="002A73DD" w:rsidRPr="000D69DC">
        <w:t>Гагик</w:t>
      </w:r>
      <w:proofErr w:type="spellEnd"/>
      <w:r w:rsidR="002A73DD" w:rsidRPr="000D69DC">
        <w:t xml:space="preserve"> ЦАРУКЯН, Председатель оргкомитета Давид ВАРТАНОВ, </w:t>
      </w:r>
      <w:r w:rsidR="00D67B60">
        <w:t xml:space="preserve"> </w:t>
      </w:r>
      <w:r w:rsidR="002A73DD" w:rsidRPr="000D69DC">
        <w:t xml:space="preserve">Председатель Фонда мира Армении </w:t>
      </w:r>
      <w:proofErr w:type="spellStart"/>
      <w:r w:rsidR="002A73DD" w:rsidRPr="000D69DC">
        <w:t>Григор</w:t>
      </w:r>
      <w:proofErr w:type="spellEnd"/>
      <w:r w:rsidR="002A73DD" w:rsidRPr="000D69DC">
        <w:t xml:space="preserve"> ПЕТРОСЯН</w:t>
      </w:r>
      <w:proofErr w:type="gramEnd"/>
      <w:r w:rsidR="002A73DD" w:rsidRPr="000D69DC">
        <w:t>,</w:t>
      </w:r>
      <w:r w:rsidR="002A73DD" w:rsidRPr="000D69DC">
        <w:rPr>
          <w:rFonts w:ascii="Arial" w:hAnsi="Arial" w:cs="Arial"/>
          <w:sz w:val="32"/>
          <w:szCs w:val="32"/>
        </w:rPr>
        <w:t xml:space="preserve"> </w:t>
      </w:r>
      <w:r w:rsidR="002A73DD" w:rsidRPr="000D69DC">
        <w:t xml:space="preserve">Вице-президент Союза промышленников и предпринимателей Армении </w:t>
      </w:r>
      <w:proofErr w:type="spellStart"/>
      <w:r w:rsidR="002A73DD" w:rsidRPr="000D69DC">
        <w:t>Айказ</w:t>
      </w:r>
      <w:proofErr w:type="spellEnd"/>
      <w:r w:rsidR="002A73DD" w:rsidRPr="000D69DC">
        <w:t xml:space="preserve"> БАХЩЕЦЯН. Значительный интерес проявили зарубежные гости, среди которых находился Старший советник Посольства Республики Беларусь Дмитрий СЕМЕНОВИЧ, </w:t>
      </w:r>
      <w:r w:rsidR="00322058" w:rsidRPr="000D69DC">
        <w:t xml:space="preserve">представители посольства Исламской Республики Иран, </w:t>
      </w:r>
      <w:r w:rsidR="002A73DD" w:rsidRPr="000D69DC">
        <w:t>аккредитованные в России и Армении представители посольств и торгпредств Ирана, Австралии, Польши, Испании, Сербии, Грузии, Казахстана и других стран</w:t>
      </w:r>
      <w:proofErr w:type="gramStart"/>
      <w:r w:rsidR="002A73DD" w:rsidRPr="000D69DC">
        <w:t xml:space="preserve"> У</w:t>
      </w:r>
      <w:proofErr w:type="gramEnd"/>
      <w:r w:rsidR="002A73DD" w:rsidRPr="000D69DC">
        <w:t xml:space="preserve">красило церемонию выступление детского </w:t>
      </w:r>
      <w:r w:rsidR="002A73DD" w:rsidRPr="000D69DC">
        <w:lastRenderedPageBreak/>
        <w:t>хореографического коллектива Музыкальной школы г.</w:t>
      </w:r>
      <w:r w:rsidR="00D67B60">
        <w:t xml:space="preserve"> </w:t>
      </w:r>
      <w:r w:rsidR="002A73DD" w:rsidRPr="000D69DC">
        <w:t>Чаренцаван, которые исполнили русскую песню «Валенки», армянскую песню «</w:t>
      </w:r>
      <w:proofErr w:type="spellStart"/>
      <w:r w:rsidR="002A73DD" w:rsidRPr="000D69DC">
        <w:t>Геташен</w:t>
      </w:r>
      <w:proofErr w:type="spellEnd"/>
      <w:r w:rsidR="002A73DD" w:rsidRPr="000D69DC">
        <w:t>» и танцевальную миниатюру в национальных костюмах.</w:t>
      </w:r>
    </w:p>
    <w:p w:rsidR="006673D8" w:rsidRPr="000D69DC" w:rsidRDefault="00D67B60">
      <w:pPr>
        <w:widowControl w:val="0"/>
        <w:adjustRightInd w:val="0"/>
        <w:spacing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53340</wp:posOffset>
            </wp:positionV>
            <wp:extent cx="2501265" cy="1894205"/>
            <wp:effectExtent l="19050" t="0" r="0" b="0"/>
            <wp:wrapSquare wrapText="bothSides"/>
            <wp:docPr id="29" name="Рисунок 27" descr="image-0-02-05-7b40ffed16cbc583d169c4825f02bcc9c4686ecb727996e8c8aa8abb131eb0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7b40ffed16cbc583d169c4825f02bcc9c4686ecb727996e8c8aa8abb131eb02a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B11" w:rsidRPr="000D69DC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2285365</wp:posOffset>
            </wp:positionV>
            <wp:extent cx="2517775" cy="1885950"/>
            <wp:effectExtent l="19050" t="0" r="0" b="0"/>
            <wp:wrapSquare wrapText="bothSides"/>
            <wp:docPr id="66" name="Рисунок 65" descr="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>В целях более полного информирования представителей деловых кругов и широкой общественности Армении накануне выставки была организована встреча</w:t>
      </w:r>
      <w:r w:rsidR="002A73DD" w:rsidRPr="000D69DC">
        <w:rPr>
          <w:bCs/>
        </w:rPr>
        <w:t xml:space="preserve"> с руководителями Оргкомитета и Торгпредства России.  В торжественной обстановке состоялось  </w:t>
      </w:r>
      <w:r w:rsidR="002A73DD" w:rsidRPr="000D69DC">
        <w:rPr>
          <w:bCs/>
          <w:u w:val="single"/>
        </w:rPr>
        <w:t xml:space="preserve"> открытие стенда Санкт-Петербурга и Презентация промышленного и инновационного потенциала города</w:t>
      </w:r>
      <w:r w:rsidR="002A73DD" w:rsidRPr="000D69DC">
        <w:rPr>
          <w:bCs/>
        </w:rPr>
        <w:t>, презентация экспонентов коллективной экспозиции, которую провел</w:t>
      </w:r>
      <w:proofErr w:type="gramStart"/>
      <w:r w:rsidR="002A73DD" w:rsidRPr="000D69DC">
        <w:rPr>
          <w:bCs/>
        </w:rPr>
        <w:t xml:space="preserve"> </w:t>
      </w:r>
      <w:r w:rsidR="002A73DD" w:rsidRPr="000D69DC">
        <w:t>П</w:t>
      </w:r>
      <w:proofErr w:type="gramEnd"/>
      <w:r w:rsidR="002A73DD" w:rsidRPr="000D69DC">
        <w:t xml:space="preserve">ервый заместитель Председателя Комитета по промышленной политике и инновациям </w:t>
      </w:r>
      <w:r w:rsidR="002A73DD" w:rsidRPr="000D69DC">
        <w:rPr>
          <w:bCs/>
        </w:rPr>
        <w:t>Санкт-Петербурга</w:t>
      </w:r>
      <w:r w:rsidR="002A73DD" w:rsidRPr="000D69DC">
        <w:t xml:space="preserve"> ПЕНЗИЕВ Михаил Валерьевич.  </w:t>
      </w:r>
    </w:p>
    <w:p w:rsidR="006673D8" w:rsidRPr="000D69DC" w:rsidRDefault="002B5B11">
      <w:pPr>
        <w:widowControl w:val="0"/>
        <w:adjustRightInd w:val="0"/>
        <w:spacing w:line="276" w:lineRule="auto"/>
        <w:ind w:firstLine="709"/>
        <w:jc w:val="both"/>
        <w:rPr>
          <w:bCs/>
        </w:rPr>
      </w:pPr>
      <w:r w:rsidRPr="000D69DC">
        <w:rPr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-2621280</wp:posOffset>
            </wp:positionH>
            <wp:positionV relativeFrom="paragraph">
              <wp:posOffset>3237865</wp:posOffset>
            </wp:positionV>
            <wp:extent cx="2616835" cy="1968500"/>
            <wp:effectExtent l="19050" t="0" r="0" b="0"/>
            <wp:wrapSquare wrapText="bothSides"/>
            <wp:docPr id="59" name="Рисунок 57" descr="P112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8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bCs/>
        </w:rPr>
        <w:t>Обсуждение затронутых тем продолжилось в ходе</w:t>
      </w:r>
      <w:proofErr w:type="gramStart"/>
      <w:r w:rsidR="002A73DD" w:rsidRPr="000D69DC">
        <w:rPr>
          <w:bCs/>
        </w:rPr>
        <w:t xml:space="preserve"> </w:t>
      </w:r>
      <w:r w:rsidR="002A73DD" w:rsidRPr="000D69DC">
        <w:rPr>
          <w:bCs/>
          <w:u w:val="single"/>
        </w:rPr>
        <w:t>П</w:t>
      </w:r>
      <w:proofErr w:type="gramEnd"/>
      <w:r w:rsidR="002A73DD" w:rsidRPr="000D69DC">
        <w:rPr>
          <w:bCs/>
          <w:u w:val="single"/>
        </w:rPr>
        <w:t xml:space="preserve">ятого Ереванского Бизнес-форума  </w:t>
      </w:r>
      <w:r w:rsidR="002A73DD" w:rsidRPr="000D69DC">
        <w:rPr>
          <w:u w:val="single"/>
        </w:rPr>
        <w:t>«Перспективы расширения экономического и инновационного сотрудничества России и Армении вследствие подключения Армении к Таможенному союзу и ЕАЭС».</w:t>
      </w:r>
      <w:r w:rsidR="002A73DD" w:rsidRPr="000D69DC">
        <w:rPr>
          <w:bCs/>
        </w:rPr>
        <w:t xml:space="preserve"> Свою точку зрения выразили представители министерств, ведомств, краев и областей России и Армении.  Подробно рассказал о современном </w:t>
      </w:r>
      <w:proofErr w:type="gramStart"/>
      <w:r w:rsidR="002A73DD" w:rsidRPr="000D69DC">
        <w:rPr>
          <w:bCs/>
        </w:rPr>
        <w:t>состоянии</w:t>
      </w:r>
      <w:proofErr w:type="gramEnd"/>
      <w:r w:rsidR="002A73DD" w:rsidRPr="000D69DC">
        <w:rPr>
          <w:bCs/>
        </w:rPr>
        <w:t xml:space="preserve"> двусторонних торгово-экономических отношений наших стран Торговый представитель России в Армении Андрей БАБКО.  </w:t>
      </w:r>
      <w:r w:rsidR="002A73DD" w:rsidRPr="000D69DC">
        <w:t xml:space="preserve">Доклад «Перспективы иранского транзита через Армению по транспортному коридору Север-Юг с учетом реалий ЕАЭС» представил  Генеральный директор «РусИранЭкспо» Александр ШАРОВ. С сообщением о </w:t>
      </w:r>
      <w:proofErr w:type="gramStart"/>
      <w:r w:rsidR="002A73DD" w:rsidRPr="000D69DC">
        <w:t>финансировании</w:t>
      </w:r>
      <w:proofErr w:type="gramEnd"/>
      <w:r w:rsidR="002A73DD" w:rsidRPr="000D69DC">
        <w:t xml:space="preserve"> проектов по линии ЕАЭС выступил Исполнительный директор «Евразийского банка развития» </w:t>
      </w:r>
      <w:proofErr w:type="spellStart"/>
      <w:r w:rsidR="002A73DD" w:rsidRPr="000D69DC">
        <w:t>Нико</w:t>
      </w:r>
      <w:proofErr w:type="spellEnd"/>
      <w:r w:rsidR="002A73DD" w:rsidRPr="000D69DC">
        <w:t xml:space="preserve"> ВАРДАПЕТЯН и Советник Председателя Совета директоров «Южного Регионального  банка» Татьяна КУРИЛОВИЧ. О достижениях своего района сообщила Менеджер Центра экспортного развития Калужской области Евгения ПАНТЮХИНА. О взаимодействии с компаниями </w:t>
      </w:r>
      <w:proofErr w:type="gramStart"/>
      <w:r w:rsidR="002A73DD" w:rsidRPr="000D69DC">
        <w:t>Исламской</w:t>
      </w:r>
      <w:proofErr w:type="gramEnd"/>
      <w:r w:rsidR="002A73DD" w:rsidRPr="000D69DC">
        <w:t xml:space="preserve"> Республики Иран рассказал Директор АНО «информационно-правового центра «Интеграция Европа-Азия», Председатель Делового совета сотрудничества с Ираном  </w:t>
      </w:r>
      <w:proofErr w:type="spellStart"/>
      <w:r w:rsidR="002A73DD" w:rsidRPr="000D69DC">
        <w:t>Хушвахт</w:t>
      </w:r>
      <w:proofErr w:type="spellEnd"/>
      <w:r w:rsidR="002A73DD" w:rsidRPr="000D69DC">
        <w:t xml:space="preserve"> АЙДАРОВ. В рамках форума состоялась </w:t>
      </w:r>
      <w:r w:rsidR="002A73DD" w:rsidRPr="000D69DC">
        <w:rPr>
          <w:bCs/>
        </w:rPr>
        <w:t xml:space="preserve">Презентация </w:t>
      </w:r>
      <w:r w:rsidR="002A73DD" w:rsidRPr="000D69DC">
        <w:t>Правительства Рязанской области, которую провел Руководитель регионального Интегрированного центра (РИЦ) Рязанской области Анатолий МАРКИН, и</w:t>
      </w:r>
      <w:r w:rsidR="002A73DD" w:rsidRPr="000D69DC">
        <w:rPr>
          <w:bCs/>
        </w:rPr>
        <w:t xml:space="preserve"> других регионов России.   В </w:t>
      </w:r>
      <w:proofErr w:type="gramStart"/>
      <w:r w:rsidR="002A73DD" w:rsidRPr="000D69DC">
        <w:rPr>
          <w:bCs/>
        </w:rPr>
        <w:t>рамках</w:t>
      </w:r>
      <w:proofErr w:type="gramEnd"/>
      <w:r w:rsidR="002A73DD" w:rsidRPr="000D69DC">
        <w:rPr>
          <w:bCs/>
        </w:rPr>
        <w:t xml:space="preserve"> Бизнес-форума состоялся семинар:</w:t>
      </w:r>
      <w:r w:rsidR="002A73DD" w:rsidRPr="000D69DC">
        <w:t xml:space="preserve"> «Особенности ведения бизнеса в Исламской Республике Иран. Экспорт, импорт, инжиниринг, финансы, логистика,  маркетинг»</w:t>
      </w:r>
      <w:r w:rsidR="002A73DD" w:rsidRPr="000D69DC">
        <w:rPr>
          <w:bCs/>
        </w:rPr>
        <w:t xml:space="preserve">. </w:t>
      </w:r>
      <w:r w:rsidR="002A73DD" w:rsidRPr="000D69DC">
        <w:rPr>
          <w:bCs/>
        </w:rPr>
        <w:lastRenderedPageBreak/>
        <w:t>Мероприятие широко освещалось в «</w:t>
      </w:r>
      <w:proofErr w:type="spellStart"/>
      <w:r w:rsidR="002A73DD" w:rsidRPr="000D69DC">
        <w:rPr>
          <w:bCs/>
        </w:rPr>
        <w:t>прайм-таймовых</w:t>
      </w:r>
      <w:proofErr w:type="spellEnd"/>
      <w:r w:rsidR="002A73DD" w:rsidRPr="000D69DC">
        <w:rPr>
          <w:bCs/>
        </w:rPr>
        <w:t>» выпусках новостей центральных телеканалов РА, Армянского радио, информационных агентств, печатных СМИ «Голос Армении», «</w:t>
      </w:r>
      <w:proofErr w:type="spellStart"/>
      <w:r w:rsidR="002A73DD" w:rsidRPr="000D69DC">
        <w:rPr>
          <w:bCs/>
        </w:rPr>
        <w:t>Иравунк</w:t>
      </w:r>
      <w:proofErr w:type="spellEnd"/>
      <w:r w:rsidR="002A73DD" w:rsidRPr="000D69DC">
        <w:rPr>
          <w:bCs/>
        </w:rPr>
        <w:t>», «</w:t>
      </w:r>
      <w:proofErr w:type="spellStart"/>
      <w:r w:rsidR="002A73DD" w:rsidRPr="000D69DC">
        <w:rPr>
          <w:bCs/>
        </w:rPr>
        <w:t>Арменпресс</w:t>
      </w:r>
      <w:proofErr w:type="spellEnd"/>
      <w:r w:rsidR="002A73DD" w:rsidRPr="000D69DC">
        <w:rPr>
          <w:bCs/>
        </w:rPr>
        <w:t>», телекомпаниями «</w:t>
      </w:r>
      <w:proofErr w:type="spellStart"/>
      <w:r w:rsidR="002A73DD" w:rsidRPr="000D69DC">
        <w:rPr>
          <w:bCs/>
        </w:rPr>
        <w:t>Шант</w:t>
      </w:r>
      <w:proofErr w:type="spellEnd"/>
      <w:r w:rsidR="002A73DD" w:rsidRPr="000D69DC">
        <w:rPr>
          <w:bCs/>
        </w:rPr>
        <w:t>», «</w:t>
      </w:r>
      <w:proofErr w:type="spellStart"/>
      <w:r w:rsidR="002A73DD" w:rsidRPr="000D69DC">
        <w:rPr>
          <w:bCs/>
        </w:rPr>
        <w:t>Еркир</w:t>
      </w:r>
      <w:proofErr w:type="spellEnd"/>
      <w:r w:rsidR="002A73DD" w:rsidRPr="000D69DC">
        <w:rPr>
          <w:bCs/>
        </w:rPr>
        <w:t>» и «Восьмой канал».</w:t>
      </w:r>
    </w:p>
    <w:p w:rsidR="006673D8" w:rsidRPr="000D69DC" w:rsidRDefault="00D67B60">
      <w:pPr>
        <w:widowControl w:val="0"/>
        <w:adjustRightInd w:val="0"/>
        <w:spacing w:line="276" w:lineRule="auto"/>
        <w:ind w:firstLine="709"/>
        <w:jc w:val="both"/>
      </w:pPr>
      <w:r>
        <w:rPr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5080</wp:posOffset>
            </wp:positionV>
            <wp:extent cx="2789555" cy="1572895"/>
            <wp:effectExtent l="19050" t="0" r="0" b="0"/>
            <wp:wrapSquare wrapText="bothSides"/>
            <wp:docPr id="32" name="Рисунок 30" descr="б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ф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B11" w:rsidRPr="000D69DC">
        <w:rPr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1924050</wp:posOffset>
            </wp:positionV>
            <wp:extent cx="2419350" cy="1614170"/>
            <wp:effectExtent l="19050" t="0" r="0" b="0"/>
            <wp:wrapSquare wrapText="bothSides"/>
            <wp:docPr id="35" name="Рисунок 34" descr="ф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б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bCs/>
        </w:rPr>
        <w:t xml:space="preserve">На второй день работы выставки </w:t>
      </w:r>
      <w:r w:rsidR="002A73DD" w:rsidRPr="000D69DC">
        <w:t>«</w:t>
      </w:r>
      <w:r w:rsidR="002A73DD" w:rsidRPr="000D69DC">
        <w:rPr>
          <w:lang w:val="en-US"/>
        </w:rPr>
        <w:t>Expo</w:t>
      </w:r>
      <w:r w:rsidR="002A73DD" w:rsidRPr="000D69DC">
        <w:t>-</w:t>
      </w:r>
      <w:r w:rsidR="002A73DD" w:rsidRPr="000D69DC">
        <w:rPr>
          <w:lang w:val="en-US"/>
        </w:rPr>
        <w:t>Russia</w:t>
      </w:r>
      <w:r w:rsidR="002A73DD" w:rsidRPr="000D69DC">
        <w:t xml:space="preserve"> </w:t>
      </w:r>
      <w:r w:rsidR="002A73DD" w:rsidRPr="000D69DC">
        <w:rPr>
          <w:lang w:val="en-US"/>
        </w:rPr>
        <w:t>Armenia</w:t>
      </w:r>
      <w:r w:rsidR="002A73DD" w:rsidRPr="000D69DC">
        <w:t xml:space="preserve"> 2016 </w:t>
      </w:r>
      <w:r w:rsidR="002A73DD" w:rsidRPr="000D69DC">
        <w:rPr>
          <w:lang w:val="en-US"/>
        </w:rPr>
        <w:t>plus</w:t>
      </w:r>
      <w:r w:rsidR="002A73DD" w:rsidRPr="000D69DC">
        <w:t xml:space="preserve"> </w:t>
      </w:r>
      <w:r w:rsidR="002A73DD" w:rsidRPr="000D69DC">
        <w:rPr>
          <w:lang w:val="en-US"/>
        </w:rPr>
        <w:t>Iran</w:t>
      </w:r>
      <w:r w:rsidR="002A73DD" w:rsidRPr="000D69DC">
        <w:t xml:space="preserve">» была проведена «Комплексная бизнес-миссия российских предприятий в Республику Армения». В мероприятии приняли участие свыше 30 армянских компаний и банков и столько же российских экспортно-ориентированных предприятий, специализирующихся в области машиностроения, производства электротехнического, энергетического и пищевого оборудования, химической и текстильной промышленности из </w:t>
      </w:r>
      <w:r w:rsidR="002B5B11" w:rsidRPr="000D69DC">
        <w:t>12</w:t>
      </w:r>
      <w:r w:rsidR="002A73DD" w:rsidRPr="000D69DC">
        <w:t xml:space="preserve"> российских регионов. Представитель Министерства экономического развития и интеграции РА отметил, что «торгово-экономические отношение между нашими странами динамично развиваются, и мы бы хотели сосредоточиться на установлении более тесных деловых связей между предпринимателями России и Армении. Беседа представителей различных отраслей промышленности России, Армении и Ирана была продуктивно продолжена  в ходе  Контактно-кооперационной Биржи деловых контактов в формате В2В. </w:t>
      </w:r>
    </w:p>
    <w:p w:rsidR="006673D8" w:rsidRPr="000D69DC" w:rsidRDefault="002B5B11" w:rsidP="002B5B11">
      <w:pPr>
        <w:widowControl w:val="0"/>
        <w:adjustRightInd w:val="0"/>
        <w:spacing w:line="276" w:lineRule="auto"/>
        <w:ind w:firstLine="709"/>
        <w:jc w:val="both"/>
      </w:pPr>
      <w:r w:rsidRPr="000D69DC">
        <w:rPr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1896745</wp:posOffset>
            </wp:positionV>
            <wp:extent cx="2517775" cy="1680210"/>
            <wp:effectExtent l="19050" t="0" r="0" b="0"/>
            <wp:wrapSquare wrapText="bothSides"/>
            <wp:docPr id="38" name="Рисунок 37" descr="сте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енд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bCs/>
        </w:rPr>
        <w:t xml:space="preserve">Начало деловой программе выставки положило проведение в «Ереван ЭКСПО» </w:t>
      </w:r>
      <w:r w:rsidR="002A73DD" w:rsidRPr="000D69DC">
        <w:rPr>
          <w:u w:val="single"/>
        </w:rPr>
        <w:t xml:space="preserve">круглого стола на тему </w:t>
      </w:r>
      <w:r w:rsidR="002A73DD" w:rsidRPr="000D69DC">
        <w:rPr>
          <w:bCs/>
          <w:u w:val="single"/>
        </w:rPr>
        <w:t>«Актуальные вопросы взаимодействия России и Армении в области ядерной, традиционной и альтернативной энергетики, разработки энергосберегающих технологий»</w:t>
      </w:r>
      <w:r w:rsidR="002A73DD" w:rsidRPr="000D69DC">
        <w:rPr>
          <w:bCs/>
        </w:rPr>
        <w:t xml:space="preserve"> </w:t>
      </w:r>
      <w:r w:rsidR="002A73DD" w:rsidRPr="000D69DC">
        <w:t xml:space="preserve">модератором которого явился Директор Департамента Министерства энергетических структур и природных ресурсов Армении Тигран МЕЛКОНЯН. Он передал приветствие участникам приветствие от имени нового Министра </w:t>
      </w:r>
      <w:proofErr w:type="spellStart"/>
      <w:r w:rsidR="002A73DD" w:rsidRPr="000D69DC">
        <w:t>Ашота</w:t>
      </w:r>
      <w:proofErr w:type="spellEnd"/>
      <w:r w:rsidR="002A73DD" w:rsidRPr="000D69DC">
        <w:t xml:space="preserve"> МАНУКЯНА и рассказал о</w:t>
      </w:r>
      <w:r w:rsidR="002A73DD" w:rsidRPr="000D69DC">
        <w:rPr>
          <w:bCs/>
        </w:rPr>
        <w:t xml:space="preserve"> </w:t>
      </w:r>
      <w:proofErr w:type="gramStart"/>
      <w:r w:rsidR="002A73DD" w:rsidRPr="000D69DC">
        <w:rPr>
          <w:bCs/>
        </w:rPr>
        <w:t>перспективах</w:t>
      </w:r>
      <w:proofErr w:type="gramEnd"/>
      <w:r w:rsidR="002A73DD" w:rsidRPr="000D69DC">
        <w:rPr>
          <w:bCs/>
        </w:rPr>
        <w:t xml:space="preserve"> участия россиян в реализации «Национальной программы восстанавливающейся энергетики и энергосбережения Армении на период до 2020 года».</w:t>
      </w:r>
      <w:r w:rsidR="002A73DD" w:rsidRPr="000D69DC">
        <w:t xml:space="preserve"> Генеральный Директор Армянской Атомной электростанции </w:t>
      </w:r>
      <w:proofErr w:type="spellStart"/>
      <w:r w:rsidR="002A73DD" w:rsidRPr="000D69DC">
        <w:t>Мовсес</w:t>
      </w:r>
      <w:proofErr w:type="spellEnd"/>
      <w:r w:rsidR="002A73DD" w:rsidRPr="000D69DC">
        <w:t xml:space="preserve"> ВАРДАНЯН сообщил о том, что</w:t>
      </w:r>
      <w:r w:rsidR="002A73DD" w:rsidRPr="000D69DC">
        <w:rPr>
          <w:bCs/>
        </w:rPr>
        <w:t xml:space="preserve"> в </w:t>
      </w:r>
      <w:r w:rsidR="002A73DD" w:rsidRPr="000D69DC">
        <w:rPr>
          <w:rFonts w:ascii="SourceSansPro-Regular" w:hAnsi="SourceSansPro-Regular" w:cs="SourceSansPro-Regular"/>
        </w:rPr>
        <w:t xml:space="preserve">соответствии с «Планом сотрудничества Кольской АЭС и Армянской АЭС» состоялся визит в ЗАО </w:t>
      </w:r>
      <w:r w:rsidR="00C13D3E" w:rsidRPr="000D69DC">
        <w:rPr>
          <w:rFonts w:asciiTheme="minorHAnsi" w:hAnsiTheme="minorHAnsi" w:cs="SourceSansPro-Regular"/>
        </w:rPr>
        <w:t>«</w:t>
      </w:r>
      <w:r w:rsidR="002A73DD" w:rsidRPr="000D69DC">
        <w:rPr>
          <w:rFonts w:ascii="SourceSansPro-Regular" w:hAnsi="SourceSansPro-Regular" w:cs="SourceSansPro-Regular"/>
        </w:rPr>
        <w:t>ААЭК</w:t>
      </w:r>
      <w:r w:rsidR="00C13D3E" w:rsidRPr="000D69DC">
        <w:rPr>
          <w:rFonts w:asciiTheme="minorHAnsi" w:hAnsiTheme="minorHAnsi" w:cs="SourceSansPro-Regular"/>
        </w:rPr>
        <w:t>»</w:t>
      </w:r>
      <w:r w:rsidR="002A73DD" w:rsidRPr="000D69DC">
        <w:rPr>
          <w:rFonts w:ascii="SourceSansPro-Regular" w:hAnsi="SourceSansPro-Regular" w:cs="SourceSansPro-Regular"/>
        </w:rPr>
        <w:t xml:space="preserve"> группы специалистов Кольской АЭС. В рамках визита прошло изучение опыта Армянской АЭС в части раскрепления оборудования и трубопроводов 1-го контура от сейсмических воздействий.</w:t>
      </w:r>
      <w:r w:rsidR="002A73DD" w:rsidRPr="000D69DC">
        <w:rPr>
          <w:bCs/>
        </w:rPr>
        <w:t xml:space="preserve">  </w:t>
      </w:r>
      <w:proofErr w:type="gramStart"/>
      <w:r w:rsidR="002A73DD" w:rsidRPr="000D69DC">
        <w:rPr>
          <w:rFonts w:ascii="SourceSansPro-Regular" w:hAnsi="SourceSansPro-Regular" w:cs="SourceSansPro-Regular"/>
        </w:rPr>
        <w:t>Московский</w:t>
      </w:r>
      <w:proofErr w:type="gramEnd"/>
      <w:r w:rsidR="002A73DD" w:rsidRPr="000D69DC">
        <w:rPr>
          <w:rFonts w:ascii="SourceSansPro-Regular" w:hAnsi="SourceSansPro-Regular" w:cs="SourceSansPro-Regular"/>
        </w:rPr>
        <w:t xml:space="preserve"> центр ВАО АЭС провел на Армянской АЭС миссию технической поддержки (МТП) по теме: «Структура управления охраной труда. Процедура планирования и внедрения мероприятий». </w:t>
      </w:r>
      <w:r w:rsidR="002A73DD" w:rsidRPr="000D69DC">
        <w:rPr>
          <w:bCs/>
        </w:rPr>
        <w:t xml:space="preserve">Приняли активное участие также </w:t>
      </w:r>
      <w:r w:rsidR="002A73DD" w:rsidRPr="000D69DC">
        <w:t>Генеральный директор НИИ энергетики Армении Левон АГЕКЯН,</w:t>
      </w:r>
      <w:r w:rsidR="002A73DD" w:rsidRPr="000D69DC">
        <w:rPr>
          <w:bCs/>
        </w:rPr>
        <w:t xml:space="preserve"> </w:t>
      </w:r>
      <w:r w:rsidR="002A73DD" w:rsidRPr="000D69DC">
        <w:t xml:space="preserve">Директор филиала </w:t>
      </w:r>
      <w:r w:rsidR="00C13D3E" w:rsidRPr="000D69DC">
        <w:t>«</w:t>
      </w:r>
      <w:r w:rsidR="002A73DD" w:rsidRPr="000D69DC">
        <w:t>Стратегический центр энергетики</w:t>
      </w:r>
      <w:r w:rsidR="00C13D3E" w:rsidRPr="000D69DC">
        <w:t>»</w:t>
      </w:r>
      <w:r w:rsidR="002A73DD" w:rsidRPr="000D69DC">
        <w:t xml:space="preserve"> </w:t>
      </w:r>
      <w:proofErr w:type="spellStart"/>
      <w:r w:rsidR="002A73DD" w:rsidRPr="000D69DC">
        <w:t>Ваган</w:t>
      </w:r>
      <w:proofErr w:type="spellEnd"/>
      <w:r w:rsidR="002A73DD" w:rsidRPr="000D69DC">
        <w:t xml:space="preserve"> САРГСЯН,</w:t>
      </w:r>
      <w:r w:rsidR="002A73DD" w:rsidRPr="000D69DC">
        <w:rPr>
          <w:bCs/>
        </w:rPr>
        <w:t xml:space="preserve"> сотрудники Департамента энергосберегающих технологий, Государственной комиссии по ядерной безопасности</w:t>
      </w:r>
      <w:r w:rsidR="002A73DD" w:rsidRPr="000D69DC">
        <w:t xml:space="preserve">, </w:t>
      </w:r>
      <w:r w:rsidR="002A73DD" w:rsidRPr="000D69DC">
        <w:rPr>
          <w:vanish/>
        </w:rPr>
        <w:t>Начальник: Корюн Акопян</w:t>
      </w:r>
      <w:r w:rsidR="002A73DD" w:rsidRPr="000D69DC">
        <w:t>Агентства ресурсов полезных ископаемых, ЗАО «Высоковольтные сети Армении».</w:t>
      </w:r>
      <w:r w:rsidR="002A73DD" w:rsidRPr="000D69DC">
        <w:rPr>
          <w:rFonts w:ascii="SourceSansPro-Regular" w:hAnsi="SourceSansPro-Regular" w:cs="SourceSansPro-Regular"/>
        </w:rPr>
        <w:t xml:space="preserve"> </w:t>
      </w:r>
      <w:r w:rsidR="002A73DD" w:rsidRPr="000D69DC">
        <w:rPr>
          <w:bCs/>
        </w:rPr>
        <w:t xml:space="preserve">В свою очередь, армянских энергетиков заинтересовал обстоятельный доклад Дмитрия ЧЕЖИНА из Группы компаний «АКТЕЙ» на тему «Энергосбережение в сфере ЖКХ», а также производственный </w:t>
      </w:r>
      <w:r w:rsidR="002A73DD" w:rsidRPr="000D69DC">
        <w:t>опыт таких предприятий как Инженерный центр «ЭЛЕКТРОЛУЧ», г</w:t>
      </w:r>
      <w:proofErr w:type="gramStart"/>
      <w:r w:rsidR="002A73DD" w:rsidRPr="000D69DC">
        <w:t>.Г</w:t>
      </w:r>
      <w:proofErr w:type="gramEnd"/>
      <w:r w:rsidR="002A73DD" w:rsidRPr="000D69DC">
        <w:t xml:space="preserve">агарин Смоленской области,  </w:t>
      </w:r>
      <w:proofErr w:type="spellStart"/>
      <w:r w:rsidR="002A73DD" w:rsidRPr="000D69DC">
        <w:t>Барнаульский</w:t>
      </w:r>
      <w:proofErr w:type="spellEnd"/>
      <w:r w:rsidR="002A73DD" w:rsidRPr="000D69DC">
        <w:t xml:space="preserve"> котельный завод, «Трансформаторы Сименс» (Андрей САВИН и Татьяна НОСИК), «Невский экологический проект». </w:t>
      </w:r>
      <w:r w:rsidR="002A73DD" w:rsidRPr="000D69DC">
        <w:rPr>
          <w:bCs/>
        </w:rPr>
        <w:t xml:space="preserve">Большое внимание уделялось </w:t>
      </w:r>
      <w:r w:rsidRPr="000D69DC">
        <w:rPr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2063115</wp:posOffset>
            </wp:positionV>
            <wp:extent cx="2896870" cy="1630680"/>
            <wp:effectExtent l="19050" t="0" r="0" b="0"/>
            <wp:wrapTopAndBottom/>
            <wp:docPr id="37" name="Рисунок 35" descr="Э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9DC">
        <w:rPr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2063115</wp:posOffset>
            </wp:positionV>
            <wp:extent cx="2924175" cy="1638935"/>
            <wp:effectExtent l="19050" t="0" r="9525" b="0"/>
            <wp:wrapTopAndBottom/>
            <wp:docPr id="48" name="Рисунок 47" descr="20161026152549.00_00_01_30.Still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152549.00_00_01_30.Still0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bCs/>
        </w:rPr>
        <w:t xml:space="preserve">вопросам российско-армянского сотрудничества в использовании новой техники в добыче природных ископаемых и финансированию совместных проектов. </w:t>
      </w:r>
      <w:r w:rsidR="002A73DD" w:rsidRPr="000D69DC">
        <w:rPr>
          <w:rFonts w:eastAsia="Arial"/>
        </w:rPr>
        <w:t xml:space="preserve">Заместитель управляющего директора АО «ОДК»  Александр КАРАОГЛАНОВ представил доклад: «Газотурбинные агрегаты АО «ОДК - Газовые Турбины на основе отечественных морских ГТД для </w:t>
      </w:r>
      <w:r w:rsidR="00D67B60">
        <w:rPr>
          <w:rFonts w:eastAsia="Arial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4180205</wp:posOffset>
            </wp:positionV>
            <wp:extent cx="2715260" cy="1812290"/>
            <wp:effectExtent l="19050" t="0" r="8890" b="0"/>
            <wp:wrapSquare wrapText="bothSides"/>
            <wp:docPr id="68" name="Рисунок 67" descr="ntgkjrj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gkjrjy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rFonts w:eastAsia="Arial"/>
        </w:rPr>
        <w:t xml:space="preserve">энергообеспечения шельфовых объектов». Среди участников: ООО «Яковлев и Партнеры»; Евразийский банк развития; Банк «ВТБ»; ООО </w:t>
      </w:r>
      <w:r w:rsidR="002A73DD" w:rsidRPr="000D69DC">
        <w:rPr>
          <w:rFonts w:eastAsia="Arial"/>
        </w:rPr>
        <w:lastRenderedPageBreak/>
        <w:t>«</w:t>
      </w:r>
      <w:proofErr w:type="spellStart"/>
      <w:r w:rsidR="002A73DD" w:rsidRPr="000D69DC">
        <w:rPr>
          <w:rFonts w:eastAsia="Arial"/>
        </w:rPr>
        <w:t>Энергомашсбыт</w:t>
      </w:r>
      <w:proofErr w:type="spellEnd"/>
      <w:r w:rsidR="002A73DD" w:rsidRPr="000D69DC">
        <w:rPr>
          <w:rFonts w:eastAsia="Arial"/>
        </w:rPr>
        <w:t>»; Энергетические компании из г</w:t>
      </w:r>
      <w:proofErr w:type="gramStart"/>
      <w:r w:rsidR="002A73DD" w:rsidRPr="000D69DC">
        <w:rPr>
          <w:rFonts w:eastAsia="Arial"/>
        </w:rPr>
        <w:t>.С</w:t>
      </w:r>
      <w:proofErr w:type="gramEnd"/>
      <w:r w:rsidR="002A73DD" w:rsidRPr="000D69DC">
        <w:rPr>
          <w:rFonts w:eastAsia="Arial"/>
        </w:rPr>
        <w:t xml:space="preserve">анкт-Петербург;  Энергетические компании из других регионов; Невский Экологический проект; </w:t>
      </w:r>
      <w:proofErr w:type="spellStart"/>
      <w:r w:rsidR="002A73DD" w:rsidRPr="000D69DC">
        <w:rPr>
          <w:rFonts w:eastAsia="Arial"/>
        </w:rPr>
        <w:t>Барнаульский</w:t>
      </w:r>
      <w:proofErr w:type="spellEnd"/>
      <w:r w:rsidR="002A73DD" w:rsidRPr="000D69DC">
        <w:rPr>
          <w:rFonts w:eastAsia="Arial"/>
        </w:rPr>
        <w:t xml:space="preserve"> котельный завод (Александр ГАММЕР и Руслан АГАПОВ);</w:t>
      </w:r>
      <w:r w:rsidR="002A73DD" w:rsidRPr="000D69DC">
        <w:t xml:space="preserve"> ООО «ЮРАЛ МИНЕРАЛС» (г.Уфа, Республика Башкортостан)</w:t>
      </w:r>
      <w:r w:rsidR="002A73DD" w:rsidRPr="000D69DC">
        <w:rPr>
          <w:rFonts w:eastAsia="Arial,MS Mincho"/>
        </w:rPr>
        <w:t>,</w:t>
      </w:r>
      <w:r w:rsidR="002A73DD" w:rsidRPr="000D69DC">
        <w:t xml:space="preserve"> «</w:t>
      </w:r>
      <w:proofErr w:type="spellStart"/>
      <w:r w:rsidR="002A73DD" w:rsidRPr="000D69DC">
        <w:t>ЕвроТорг</w:t>
      </w:r>
      <w:proofErr w:type="spellEnd"/>
      <w:r w:rsidR="002A73DD" w:rsidRPr="000D69DC">
        <w:t xml:space="preserve">» Евгений АЛЯМОВСКИЙ. </w:t>
      </w:r>
      <w:r w:rsidR="002A73DD" w:rsidRPr="000D69DC">
        <w:rPr>
          <w:rFonts w:eastAsia="Arial,MS Mincho"/>
        </w:rPr>
        <w:t xml:space="preserve">Были приглашены руководители </w:t>
      </w:r>
      <w:proofErr w:type="gramStart"/>
      <w:r w:rsidR="002A73DD" w:rsidRPr="000D69DC">
        <w:rPr>
          <w:rFonts w:eastAsia="Arial,MS Mincho"/>
        </w:rPr>
        <w:t>золотодобывающих</w:t>
      </w:r>
      <w:proofErr w:type="gramEnd"/>
      <w:r w:rsidR="002A73DD" w:rsidRPr="000D69DC">
        <w:rPr>
          <w:rFonts w:eastAsia="Arial,MS Mincho"/>
        </w:rPr>
        <w:t xml:space="preserve"> компаний РА: «</w:t>
      </w:r>
      <w:proofErr w:type="spellStart"/>
      <w:r w:rsidR="002A73DD" w:rsidRPr="000D69DC">
        <w:rPr>
          <w:rFonts w:eastAsia="Arial,MS Mincho"/>
        </w:rPr>
        <w:t>ГеоПроМайнинг</w:t>
      </w:r>
      <w:proofErr w:type="spellEnd"/>
      <w:r w:rsidR="002A73DD" w:rsidRPr="000D69DC">
        <w:rPr>
          <w:rFonts w:eastAsia="Arial,MS Mincho"/>
        </w:rPr>
        <w:t xml:space="preserve"> </w:t>
      </w:r>
      <w:proofErr w:type="spellStart"/>
      <w:r w:rsidR="002A73DD" w:rsidRPr="000D69DC">
        <w:rPr>
          <w:rFonts w:eastAsia="Arial,MS Mincho"/>
        </w:rPr>
        <w:t>Голд</w:t>
      </w:r>
      <w:proofErr w:type="spellEnd"/>
      <w:r w:rsidR="002A73DD" w:rsidRPr="000D69DC">
        <w:rPr>
          <w:rFonts w:eastAsia="Arial,MS Mincho"/>
        </w:rPr>
        <w:t>», «</w:t>
      </w:r>
      <w:proofErr w:type="spellStart"/>
      <w:r w:rsidR="002A73DD" w:rsidRPr="000D69DC">
        <w:rPr>
          <w:rFonts w:eastAsia="Arial,MS Mincho"/>
        </w:rPr>
        <w:t>Геотим</w:t>
      </w:r>
      <w:proofErr w:type="spellEnd"/>
      <w:r w:rsidR="002A73DD" w:rsidRPr="000D69DC">
        <w:rPr>
          <w:rFonts w:eastAsia="Arial,MS Mincho"/>
        </w:rPr>
        <w:t>», «</w:t>
      </w:r>
      <w:proofErr w:type="spellStart"/>
      <w:r w:rsidR="002A73DD" w:rsidRPr="000D69DC">
        <w:rPr>
          <w:rFonts w:eastAsia="Arial,MS Mincho"/>
        </w:rPr>
        <w:t>Лидиан</w:t>
      </w:r>
      <w:proofErr w:type="spellEnd"/>
      <w:r w:rsidR="002A73DD" w:rsidRPr="000D69DC">
        <w:rPr>
          <w:rFonts w:eastAsia="Arial,MS Mincho"/>
        </w:rPr>
        <w:t xml:space="preserve"> Армения». </w:t>
      </w:r>
      <w:r w:rsidR="002A73DD" w:rsidRPr="000D69DC">
        <w:t xml:space="preserve">С докладом </w:t>
      </w:r>
      <w:r w:rsidR="002A73DD" w:rsidRPr="000D69DC">
        <w:rPr>
          <w:rFonts w:eastAsia="Arial"/>
        </w:rPr>
        <w:t>«Финансирование ряда проектов по линии энергетики»</w:t>
      </w:r>
      <w:r w:rsidR="002A73DD" w:rsidRPr="000D69DC">
        <w:t xml:space="preserve"> выступил </w:t>
      </w:r>
      <w:proofErr w:type="spellStart"/>
      <w:r w:rsidR="002A73DD" w:rsidRPr="000D69DC">
        <w:t>Нико</w:t>
      </w:r>
      <w:proofErr w:type="spellEnd"/>
      <w:r w:rsidR="002A73DD" w:rsidRPr="000D69DC">
        <w:t xml:space="preserve"> ВАРДАПЕДЯН – Управляющий директор по работе с клиентами Евразийского банка развития.</w:t>
      </w:r>
      <w:r w:rsidR="002A73DD" w:rsidRPr="000D69DC">
        <w:rPr>
          <w:rFonts w:eastAsia="Arial"/>
        </w:rPr>
        <w:t xml:space="preserve"> </w:t>
      </w:r>
      <w:r w:rsidR="002A73DD" w:rsidRPr="000D69DC">
        <w:t>Присутствовали Генеральный менеджер АО «ТЕПЛОКОНТРОЛЬ»  из г</w:t>
      </w:r>
      <w:proofErr w:type="gramStart"/>
      <w:r w:rsidR="002A73DD" w:rsidRPr="000D69DC">
        <w:t>.С</w:t>
      </w:r>
      <w:proofErr w:type="gramEnd"/>
      <w:r w:rsidR="002A73DD" w:rsidRPr="000D69DC">
        <w:t xml:space="preserve">афоново Смоленской области Олег СИЛЬЧЕНКО. Директор Департамента развития корпоративного бизнеса ЗАО Банк </w:t>
      </w:r>
      <w:proofErr w:type="spellStart"/>
      <w:r w:rsidR="002A73DD" w:rsidRPr="000D69DC">
        <w:t>ВТЮ-Армения</w:t>
      </w:r>
      <w:proofErr w:type="spellEnd"/>
      <w:r w:rsidR="002A73DD" w:rsidRPr="000D69DC">
        <w:t xml:space="preserve"> Сергей МИНАСЯН и представитель этого же банка Леонид РЫЖОВ. </w:t>
      </w:r>
      <w:r w:rsidRPr="000D69DC">
        <w:t xml:space="preserve"> </w:t>
      </w:r>
      <w:r w:rsidR="002A73DD" w:rsidRPr="000D69DC">
        <w:t xml:space="preserve">Укреплению транспортных аспектов сотрудничества России и Армении был посвящен круглый стол: </w:t>
      </w:r>
      <w:r w:rsidRPr="000D69DC">
        <w:t xml:space="preserve"> </w:t>
      </w:r>
      <w:r w:rsidR="002A73DD" w:rsidRPr="000D69DC">
        <w:rPr>
          <w:u w:val="single"/>
        </w:rPr>
        <w:t xml:space="preserve">«О путях совершенствования транспортной системы Южного Кавказа в процессе развития торгово-экономических отношений России и Армении», проведенный в Министерстве транспорта, связи и информационных технологий РА </w:t>
      </w:r>
      <w:r w:rsidR="002A73DD" w:rsidRPr="000D69DC">
        <w:t>. Модератором явился</w:t>
      </w:r>
      <w:proofErr w:type="gramStart"/>
      <w:r w:rsidR="002A73DD" w:rsidRPr="000D69DC">
        <w:t xml:space="preserve"> П</w:t>
      </w:r>
      <w:proofErr w:type="gramEnd"/>
      <w:r w:rsidR="002A73DD" w:rsidRPr="000D69DC">
        <w:t>ервый заместитель Министра Артур АРАКЕЛЯН.</w:t>
      </w:r>
      <w:r w:rsidR="002A73DD" w:rsidRPr="000D69DC">
        <w:rPr>
          <w:b/>
          <w:i/>
        </w:rPr>
        <w:t xml:space="preserve"> </w:t>
      </w:r>
      <w:r w:rsidR="002A73DD" w:rsidRPr="000D69DC">
        <w:t>Вопросы взаимодействия с Россией осветил</w:t>
      </w:r>
      <w:r w:rsidR="002A73DD" w:rsidRPr="000D69DC">
        <w:rPr>
          <w:b/>
          <w:i/>
        </w:rPr>
        <w:t xml:space="preserve"> </w:t>
      </w:r>
      <w:r w:rsidR="002A73DD" w:rsidRPr="000D69DC">
        <w:t>Директор «Международной программы инвестиций транспортного коридора Север-Юг» Артур САРГСЯН.  По просьбе российских транспортников были приглашены:</w:t>
      </w:r>
      <w:r w:rsidR="002A73DD" w:rsidRPr="000D69DC">
        <w:rPr>
          <w:b/>
          <w:i/>
        </w:rPr>
        <w:t xml:space="preserve"> </w:t>
      </w:r>
      <w:r w:rsidR="002A73DD" w:rsidRPr="000D69DC">
        <w:t xml:space="preserve">Начальник Управления транспорта Мэрии Еревана Генрих НАВАСАРДЯН, а также сотрудники «Директората Армянских автомобильных дорог», «Республиканского центра </w:t>
      </w:r>
      <w:r w:rsidRPr="000D69D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695325</wp:posOffset>
            </wp:positionV>
            <wp:extent cx="3055620" cy="1721485"/>
            <wp:effectExtent l="19050" t="0" r="0" b="0"/>
            <wp:wrapSquare wrapText="bothSides"/>
            <wp:docPr id="55" name="Рисунок 51" descr="20161026152549.00_17_34_08.Still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152549.00_17_34_08.Still2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>телекоммуникаций», ЗАО «</w:t>
      </w:r>
      <w:proofErr w:type="spellStart"/>
      <w:r w:rsidR="002A73DD" w:rsidRPr="000D69DC">
        <w:t>Спецсвязь</w:t>
      </w:r>
      <w:proofErr w:type="spellEnd"/>
      <w:r w:rsidR="002A73DD" w:rsidRPr="000D69DC">
        <w:t xml:space="preserve"> Армении»,</w:t>
      </w:r>
      <w:r w:rsidR="002A73DD" w:rsidRPr="000D69DC">
        <w:rPr>
          <w:bCs/>
        </w:rPr>
        <w:t xml:space="preserve"> компаний «</w:t>
      </w:r>
      <w:proofErr w:type="spellStart"/>
      <w:r w:rsidR="002A73DD" w:rsidRPr="000D69DC">
        <w:rPr>
          <w:bCs/>
        </w:rPr>
        <w:t>ВиваСелл</w:t>
      </w:r>
      <w:proofErr w:type="spellEnd"/>
      <w:r w:rsidR="002A73DD" w:rsidRPr="000D69DC">
        <w:rPr>
          <w:bCs/>
        </w:rPr>
        <w:t>», «</w:t>
      </w:r>
      <w:proofErr w:type="spellStart"/>
      <w:r w:rsidR="002A73DD" w:rsidRPr="000D69DC">
        <w:rPr>
          <w:bCs/>
        </w:rPr>
        <w:t>Вымпелком</w:t>
      </w:r>
      <w:proofErr w:type="spellEnd"/>
      <w:r w:rsidR="002A73DD" w:rsidRPr="000D69DC">
        <w:rPr>
          <w:bCs/>
        </w:rPr>
        <w:t>», «</w:t>
      </w:r>
      <w:proofErr w:type="spellStart"/>
      <w:r w:rsidR="002A73DD" w:rsidRPr="000D69DC">
        <w:rPr>
          <w:bCs/>
        </w:rPr>
        <w:t>АрменТел</w:t>
      </w:r>
      <w:proofErr w:type="spellEnd"/>
      <w:r w:rsidR="002A73DD" w:rsidRPr="000D69DC">
        <w:rPr>
          <w:bCs/>
        </w:rPr>
        <w:t xml:space="preserve">», «Ереван Телком </w:t>
      </w:r>
      <w:proofErr w:type="spellStart"/>
      <w:r w:rsidR="002A73DD" w:rsidRPr="000D69DC">
        <w:rPr>
          <w:bCs/>
        </w:rPr>
        <w:t>Солушнс</w:t>
      </w:r>
      <w:proofErr w:type="spellEnd"/>
      <w:r w:rsidR="002A73DD" w:rsidRPr="000D69DC">
        <w:rPr>
          <w:bCs/>
        </w:rPr>
        <w:t>», Управление связи Мэрии Еревана, «</w:t>
      </w:r>
      <w:proofErr w:type="spellStart"/>
      <w:r w:rsidR="002A73DD" w:rsidRPr="000D69DC">
        <w:rPr>
          <w:bCs/>
        </w:rPr>
        <w:t>Мультимоторс</w:t>
      </w:r>
      <w:proofErr w:type="spellEnd"/>
      <w:r w:rsidR="002A73DD" w:rsidRPr="000D69DC">
        <w:rPr>
          <w:bCs/>
        </w:rPr>
        <w:t xml:space="preserve">». Армянская сторона осталась довольна обсуждением перспектив сотрудничества с российскими партнерами в реализации </w:t>
      </w:r>
      <w:r w:rsidR="002A73DD" w:rsidRPr="000D69DC">
        <w:t xml:space="preserve">крупных проектов в области телекоммуникаций, транспорта, информационных технологий, метрологического обеспечения предприятий нефтегазового комплекса. </w:t>
      </w:r>
      <w:r w:rsidR="002A73DD" w:rsidRPr="000D69DC">
        <w:rPr>
          <w:rFonts w:eastAsia="Calibri"/>
        </w:rPr>
        <w:t>Генеральный директор ЗАО «ТЕРАПРОМ» Татьяна ПОТАПОВА представила содержательный доклад «Безопасность на железнодорожном транспорте», который вызвал значительный интерес у</w:t>
      </w:r>
      <w:proofErr w:type="gramStart"/>
      <w:r w:rsidR="002A73DD" w:rsidRPr="000D69DC">
        <w:rPr>
          <w:rFonts w:eastAsia="Calibri"/>
        </w:rPr>
        <w:t xml:space="preserve"> П</w:t>
      </w:r>
      <w:proofErr w:type="gramEnd"/>
      <w:r w:rsidR="002A73DD" w:rsidRPr="000D69DC">
        <w:rPr>
          <w:rFonts w:eastAsia="Calibri"/>
        </w:rPr>
        <w:t xml:space="preserve">ервого заместителя Генерального директора ЗАО «ЮКЖД» Олега ШАТАЛОВА и </w:t>
      </w:r>
      <w:r w:rsidR="002A73DD" w:rsidRPr="000D69DC">
        <w:t xml:space="preserve">Директора Департамента железных дорог  Минтранса РА </w:t>
      </w:r>
      <w:proofErr w:type="spellStart"/>
      <w:r w:rsidR="002A73DD" w:rsidRPr="000D69DC">
        <w:t>Арсена</w:t>
      </w:r>
      <w:proofErr w:type="spellEnd"/>
      <w:r w:rsidR="002A73DD" w:rsidRPr="000D69DC">
        <w:t xml:space="preserve"> МКРТЧЯНА. Генеральному директору ЗАО «</w:t>
      </w:r>
      <w:proofErr w:type="spellStart"/>
      <w:r w:rsidR="002A73DD" w:rsidRPr="000D69DC">
        <w:t>НаноЭкоПром</w:t>
      </w:r>
      <w:proofErr w:type="spellEnd"/>
      <w:r w:rsidR="002A73DD" w:rsidRPr="000D69DC">
        <w:t xml:space="preserve">» (Санкт-Петербург) Игорю ГУСЕВУ были обеспечены условия для обмена полезной информацией с Гендиректором Ереванского Метрополитена им. Карена </w:t>
      </w:r>
      <w:proofErr w:type="spellStart"/>
      <w:r w:rsidR="002A73DD" w:rsidRPr="000D69DC">
        <w:t>Демирчана</w:t>
      </w:r>
      <w:proofErr w:type="spellEnd"/>
      <w:r w:rsidR="002A73DD" w:rsidRPr="000D69DC">
        <w:t xml:space="preserve">. </w:t>
      </w:r>
      <w:proofErr w:type="spellStart"/>
      <w:r w:rsidR="002A73DD" w:rsidRPr="000D69DC">
        <w:t>Пайлаком</w:t>
      </w:r>
      <w:proofErr w:type="spellEnd"/>
      <w:r w:rsidR="002A73DD" w:rsidRPr="000D69DC">
        <w:t xml:space="preserve"> ЯЙЛОЯНОМ и Главным инженером-энергетиком Славой МКРТУМЯНОМ. Доклад «Перспективы иранского транзита через Армению по транспортному коридору Север-Юг с учетом реалий ЕАЭС» </w:t>
      </w:r>
      <w:r w:rsidRPr="000D69DC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4251325</wp:posOffset>
            </wp:positionV>
            <wp:extent cx="2616835" cy="1740535"/>
            <wp:effectExtent l="19050" t="0" r="0" b="0"/>
            <wp:wrapSquare wrapText="bothSides"/>
            <wp:docPr id="60" name="Рисунок 59" descr="Руси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иран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>представил Генеральный директор «</w:t>
      </w:r>
      <w:r w:rsidRPr="000D69DC">
        <w:t>РусИран</w:t>
      </w:r>
      <w:r w:rsidR="002A73DD" w:rsidRPr="000D69DC">
        <w:t xml:space="preserve">Экспо» А.М.ШАРОВ. Представитель ООО </w:t>
      </w:r>
      <w:r w:rsidR="002A73DD" w:rsidRPr="000D69DC">
        <w:lastRenderedPageBreak/>
        <w:t xml:space="preserve">«Пушкинский машиностроительный завод» Виктор ШОРОХОВ выступил на актуальную тему: «Защита инфраструктурных объектов от неблагоприятных геологических условий. Применение многофункциональной геотехнической системы </w:t>
      </w:r>
      <w:r w:rsidR="002A73DD" w:rsidRPr="000D69DC">
        <w:rPr>
          <w:lang w:val="en-US"/>
        </w:rPr>
        <w:t>GEOIZOL</w:t>
      </w:r>
      <w:r w:rsidR="002A73DD" w:rsidRPr="000D69DC">
        <w:t xml:space="preserve"> </w:t>
      </w:r>
      <w:r w:rsidR="002A73DD" w:rsidRPr="000D69DC">
        <w:rPr>
          <w:lang w:val="en-US"/>
        </w:rPr>
        <w:t>MP</w:t>
      </w:r>
      <w:r w:rsidR="002A73DD" w:rsidRPr="000D69DC">
        <w:t xml:space="preserve"> при строительстве авт</w:t>
      </w:r>
      <w:proofErr w:type="gramStart"/>
      <w:r w:rsidR="002A73DD" w:rsidRPr="000D69DC">
        <w:t>о-</w:t>
      </w:r>
      <w:proofErr w:type="gramEnd"/>
      <w:r w:rsidR="002A73DD" w:rsidRPr="000D69DC">
        <w:t xml:space="preserve"> и железных дорог». Были обсуждены такие вопросы как: перспектива строительства транша Международного транспортного коридора «Север–Юг» и соединения </w:t>
      </w:r>
      <w:r w:rsidRPr="000D69DC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6741795</wp:posOffset>
            </wp:positionV>
            <wp:extent cx="2489835" cy="1655445"/>
            <wp:effectExtent l="19050" t="0" r="5715" b="0"/>
            <wp:wrapSquare wrapText="bothSides"/>
            <wp:docPr id="69" name="Рисунок 68" descr="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>южной границы Армении (Агарак) с иранским КПП «</w:t>
      </w:r>
      <w:proofErr w:type="spellStart"/>
      <w:r w:rsidR="002A73DD" w:rsidRPr="000D69DC">
        <w:t>Бавра</w:t>
      </w:r>
      <w:proofErr w:type="spellEnd"/>
      <w:r w:rsidR="002A73DD" w:rsidRPr="000D69DC">
        <w:t xml:space="preserve">», проект создания международного </w:t>
      </w:r>
      <w:proofErr w:type="spellStart"/>
      <w:r w:rsidR="002A73DD" w:rsidRPr="000D69DC">
        <w:t>логистического</w:t>
      </w:r>
      <w:proofErr w:type="spellEnd"/>
      <w:r w:rsidR="002A73DD" w:rsidRPr="000D69DC">
        <w:t xml:space="preserve"> центра на территор</w:t>
      </w:r>
      <w:proofErr w:type="gramStart"/>
      <w:r w:rsidR="002A73DD" w:rsidRPr="000D69DC">
        <w:t>ии аэ</w:t>
      </w:r>
      <w:proofErr w:type="gramEnd"/>
      <w:r w:rsidR="002A73DD" w:rsidRPr="000D69DC">
        <w:t>ропорта «</w:t>
      </w:r>
      <w:proofErr w:type="spellStart"/>
      <w:r w:rsidR="002A73DD" w:rsidRPr="000D69DC">
        <w:t>Звартноц</w:t>
      </w:r>
      <w:proofErr w:type="spellEnd"/>
      <w:r w:rsidR="002A73DD" w:rsidRPr="000D69DC">
        <w:t>», модернизации железнодорожной ветки «</w:t>
      </w:r>
      <w:proofErr w:type="spellStart"/>
      <w:r w:rsidR="002A73DD" w:rsidRPr="000D69DC">
        <w:t>Ванадзор-Фиолетово</w:t>
      </w:r>
      <w:proofErr w:type="spellEnd"/>
      <w:r w:rsidR="002A73DD" w:rsidRPr="000D69DC">
        <w:t xml:space="preserve">». </w:t>
      </w:r>
      <w:r w:rsidR="002A73DD" w:rsidRPr="000D69DC">
        <w:rPr>
          <w:rFonts w:eastAsia="Calibri"/>
        </w:rPr>
        <w:t>По просьбам участников из сферы телекоммуникаций и городских пассажирских перевозок состоялась дополнительная панель: «Использование технологий ГЛОНАСС в целях повышения эффективности транспортной отрасли».</w:t>
      </w:r>
      <w:r w:rsidR="002A73DD" w:rsidRPr="000D69DC">
        <w:t xml:space="preserve"> </w:t>
      </w:r>
      <w:r w:rsidR="002A73DD" w:rsidRPr="000D69DC">
        <w:rPr>
          <w:rFonts w:eastAsia="Calibri"/>
        </w:rPr>
        <w:t xml:space="preserve">Принимали участие Директор по международным проектам АО «Возрождение» (Санкт-Петербург) </w:t>
      </w:r>
      <w:proofErr w:type="spellStart"/>
      <w:r w:rsidR="002A73DD" w:rsidRPr="000D69DC">
        <w:rPr>
          <w:rFonts w:eastAsia="Calibri"/>
        </w:rPr>
        <w:t>Мнац</w:t>
      </w:r>
      <w:proofErr w:type="spellEnd"/>
      <w:r w:rsidR="002A73DD" w:rsidRPr="000D69DC">
        <w:rPr>
          <w:rFonts w:eastAsia="Calibri"/>
        </w:rPr>
        <w:t xml:space="preserve"> ЖАМКОЧЯН, Директор «ДИМЕКС» Славик АРУТЮНЯН, Управляющий директор компании «ПОЛАР </w:t>
      </w:r>
      <w:proofErr w:type="spellStart"/>
      <w:r w:rsidR="002A73DD" w:rsidRPr="000D69DC">
        <w:rPr>
          <w:rFonts w:eastAsia="Calibri"/>
        </w:rPr>
        <w:t>Лоджистикс</w:t>
      </w:r>
      <w:proofErr w:type="spellEnd"/>
      <w:r w:rsidR="002A73DD" w:rsidRPr="000D69DC">
        <w:rPr>
          <w:rFonts w:eastAsia="Calibri"/>
        </w:rPr>
        <w:t xml:space="preserve">» Дан ЭВАНС. Главный специалист Торгпредства Станислав ПИВЕНЬ. Кировский машиностроительный завод имени 1-го Мая представлял Константин КОПОСОВ. </w:t>
      </w:r>
      <w:r w:rsidR="002A73DD" w:rsidRPr="000D69DC">
        <w:t xml:space="preserve"> </w:t>
      </w:r>
      <w:r w:rsidR="002A73DD" w:rsidRPr="000D69DC">
        <w:rPr>
          <w:rFonts w:eastAsia="Calibri"/>
        </w:rPr>
        <w:t xml:space="preserve">От компании «РАДИОАВИОНИКА» присутствовали Александр ЗИНОВЬЕВ и Антон ЧИСТЯКОВ. </w:t>
      </w:r>
    </w:p>
    <w:p w:rsidR="006673D8" w:rsidRPr="000D69DC" w:rsidRDefault="002B5B11">
      <w:pPr>
        <w:pStyle w:val="western"/>
        <w:spacing w:before="0" w:beforeAutospacing="0" w:after="0" w:line="276" w:lineRule="auto"/>
        <w:ind w:firstLine="709"/>
        <w:jc w:val="both"/>
        <w:rPr>
          <w:color w:val="auto"/>
        </w:rPr>
      </w:pPr>
      <w:r w:rsidRPr="000D69DC">
        <w:rPr>
          <w:noProof/>
          <w:color w:val="aut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5845810</wp:posOffset>
            </wp:positionV>
            <wp:extent cx="2575560" cy="1729740"/>
            <wp:effectExtent l="19050" t="0" r="0" b="0"/>
            <wp:wrapSquare wrapText="bothSides"/>
            <wp:docPr id="73" name="Рисунок 72" descr="ТД Белар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Д Беларусь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9DC">
        <w:rPr>
          <w:noProof/>
          <w:color w:val="aut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3129280</wp:posOffset>
            </wp:positionV>
            <wp:extent cx="2806065" cy="1574165"/>
            <wp:effectExtent l="19050" t="0" r="0" b="0"/>
            <wp:wrapSquare wrapText="bothSides"/>
            <wp:docPr id="88" name="Рисунок 86" descr="20161026152549.00_18_22_25.Still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152549.00_18_22_25.Still2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9DC">
        <w:rPr>
          <w:noProof/>
          <w:color w:val="aut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206375</wp:posOffset>
            </wp:positionV>
            <wp:extent cx="3284220" cy="1844675"/>
            <wp:effectExtent l="19050" t="0" r="0" b="0"/>
            <wp:wrapSquare wrapText="bothSides"/>
            <wp:docPr id="64" name="Рисунок 63" descr="20161027_17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7_1756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color w:val="auto"/>
        </w:rPr>
        <w:t xml:space="preserve">Одним из наиболее результативных и действительно полезным для всех сторон стал </w:t>
      </w:r>
      <w:r w:rsidR="002A73DD" w:rsidRPr="000D69DC">
        <w:rPr>
          <w:color w:val="auto"/>
          <w:u w:val="single"/>
        </w:rPr>
        <w:t xml:space="preserve">круглый стол в  Министерстве здравоохранения РА на тему </w:t>
      </w:r>
      <w:r w:rsidR="002A73DD" w:rsidRPr="000D69DC">
        <w:rPr>
          <w:bCs/>
          <w:iCs/>
          <w:color w:val="auto"/>
          <w:u w:val="single"/>
        </w:rPr>
        <w:t xml:space="preserve"> «Взаимодействие России и Армении в области разработки высокотехнологичного оборудования медицинского назначения».</w:t>
      </w:r>
      <w:r w:rsidR="002A73DD" w:rsidRPr="000D69DC">
        <w:rPr>
          <w:bCs/>
          <w:i/>
          <w:iCs/>
          <w:color w:val="auto"/>
          <w:u w:val="single"/>
        </w:rPr>
        <w:t xml:space="preserve"> </w:t>
      </w:r>
      <w:r w:rsidR="002A73DD" w:rsidRPr="000D69DC">
        <w:rPr>
          <w:bCs/>
          <w:iCs/>
          <w:color w:val="auto"/>
        </w:rPr>
        <w:t xml:space="preserve">Значимость мероприятия подчеркивалась </w:t>
      </w:r>
      <w:r w:rsidR="002A73DD" w:rsidRPr="000D69DC">
        <w:rPr>
          <w:color w:val="auto"/>
        </w:rPr>
        <w:t xml:space="preserve">приветствием вновь назначенного министра Левона АЛТУНЯНА. Модератором стала Директор Департамента лекарственных средств Минздрава РА </w:t>
      </w:r>
      <w:proofErr w:type="spellStart"/>
      <w:r w:rsidR="002A73DD" w:rsidRPr="000D69DC">
        <w:rPr>
          <w:color w:val="auto"/>
        </w:rPr>
        <w:t>Армине</w:t>
      </w:r>
      <w:proofErr w:type="spellEnd"/>
      <w:r w:rsidR="002A73DD" w:rsidRPr="000D69DC">
        <w:rPr>
          <w:color w:val="auto"/>
        </w:rPr>
        <w:t xml:space="preserve"> ГРИГОРЯН. С докладом выступил Председатель Совета директоров Научного Центра экспертизы лекарств и медицинских технологий (НЦ ЭЛМТ) д.м.н. </w:t>
      </w:r>
      <w:proofErr w:type="spellStart"/>
      <w:r w:rsidR="002A73DD" w:rsidRPr="000D69DC">
        <w:rPr>
          <w:color w:val="auto"/>
        </w:rPr>
        <w:t>Акоп</w:t>
      </w:r>
      <w:proofErr w:type="spellEnd"/>
      <w:r w:rsidR="002A73DD" w:rsidRPr="000D69DC">
        <w:rPr>
          <w:color w:val="auto"/>
        </w:rPr>
        <w:t xml:space="preserve"> ТОПЧЯН.   С</w:t>
      </w:r>
      <w:r w:rsidR="002A73DD" w:rsidRPr="000D69DC">
        <w:rPr>
          <w:bCs/>
          <w:iCs/>
          <w:color w:val="auto"/>
        </w:rPr>
        <w:t>остоялось обсуждение перспективы у</w:t>
      </w:r>
      <w:r w:rsidR="002A73DD" w:rsidRPr="000D69DC">
        <w:rPr>
          <w:color w:val="auto"/>
        </w:rPr>
        <w:t xml:space="preserve">частия российских медиков в реализации </w:t>
      </w:r>
      <w:r w:rsidR="002A73DD" w:rsidRPr="000D69DC">
        <w:rPr>
          <w:bCs/>
          <w:iCs/>
          <w:color w:val="auto"/>
        </w:rPr>
        <w:t>«</w:t>
      </w:r>
      <w:r w:rsidR="002A73DD" w:rsidRPr="000D69DC">
        <w:rPr>
          <w:color w:val="auto"/>
        </w:rPr>
        <w:t xml:space="preserve">Соглашения о сотрудничестве в области здравоохранения и медицины между Министерством здравоохранения РФ и Министерством здравоохранения РА». В том числе, совместных проектов </w:t>
      </w:r>
      <w:r w:rsidR="002A73DD" w:rsidRPr="000D69DC">
        <w:rPr>
          <w:iCs/>
          <w:color w:val="auto"/>
        </w:rPr>
        <w:t xml:space="preserve">в области подготовки медицинских кадров, информатизации здравоохранения и </w:t>
      </w:r>
      <w:proofErr w:type="spellStart"/>
      <w:r w:rsidR="002A73DD" w:rsidRPr="000D69DC">
        <w:rPr>
          <w:iCs/>
          <w:color w:val="auto"/>
        </w:rPr>
        <w:t>телемедицинских</w:t>
      </w:r>
      <w:proofErr w:type="spellEnd"/>
      <w:r w:rsidR="002A73DD" w:rsidRPr="000D69DC">
        <w:rPr>
          <w:iCs/>
          <w:color w:val="auto"/>
        </w:rPr>
        <w:t xml:space="preserve"> технологий</w:t>
      </w:r>
      <w:r w:rsidR="002A73DD" w:rsidRPr="000D69DC">
        <w:rPr>
          <w:color w:val="auto"/>
        </w:rPr>
        <w:t>.  С российской стороны выступили: Генеральный директор АО «НПФ «БИОСС» из г</w:t>
      </w:r>
      <w:proofErr w:type="gramStart"/>
      <w:r w:rsidR="002A73DD" w:rsidRPr="000D69DC">
        <w:rPr>
          <w:color w:val="auto"/>
        </w:rPr>
        <w:t>.З</w:t>
      </w:r>
      <w:proofErr w:type="gramEnd"/>
      <w:r w:rsidR="002A73DD" w:rsidRPr="000D69DC">
        <w:rPr>
          <w:color w:val="auto"/>
        </w:rPr>
        <w:t xml:space="preserve">еленоград Московской области Игорь ЦЫБИН, Коммерческий директор ЗАО </w:t>
      </w:r>
      <w:r w:rsidR="002A73DD" w:rsidRPr="000D69DC">
        <w:rPr>
          <w:color w:val="auto"/>
        </w:rPr>
        <w:lastRenderedPageBreak/>
        <w:t xml:space="preserve">«ВЕКТОР - БИАЛЬГАМ» из </w:t>
      </w:r>
      <w:proofErr w:type="spellStart"/>
      <w:r w:rsidR="002A73DD" w:rsidRPr="000D69DC">
        <w:rPr>
          <w:color w:val="auto"/>
        </w:rPr>
        <w:t>Наукограда</w:t>
      </w:r>
      <w:proofErr w:type="spellEnd"/>
      <w:r w:rsidR="002A73DD" w:rsidRPr="000D69DC">
        <w:rPr>
          <w:color w:val="auto"/>
        </w:rPr>
        <w:t xml:space="preserve"> Кольцово новосибирской области Ирина ГУСЕВА, Валентина ИЛЕНКО, Галина ЯСИДИС, Евгений САВИЦКИЙ. Директор компании «Ягодное» из Кировской области Леонид КУЛЕМИН, Директор Международной компании </w:t>
      </w:r>
      <w:proofErr w:type="spellStart"/>
      <w:r w:rsidR="002A73DD" w:rsidRPr="000D69DC">
        <w:rPr>
          <w:color w:val="auto"/>
        </w:rPr>
        <w:t>бизнес-помощи</w:t>
      </w:r>
      <w:proofErr w:type="spellEnd"/>
      <w:r w:rsidR="002A73DD" w:rsidRPr="000D69DC">
        <w:rPr>
          <w:color w:val="auto"/>
        </w:rPr>
        <w:t xml:space="preserve"> сфере здравоохранения Марине МОВСЕСЯН, Генеральный директор компании «Экспресс ЭКО» из г</w:t>
      </w:r>
      <w:proofErr w:type="gramStart"/>
      <w:r w:rsidR="002A73DD" w:rsidRPr="000D69DC">
        <w:rPr>
          <w:color w:val="auto"/>
        </w:rPr>
        <w:t>.О</w:t>
      </w:r>
      <w:proofErr w:type="gramEnd"/>
      <w:r w:rsidR="002A73DD" w:rsidRPr="000D69DC">
        <w:rPr>
          <w:color w:val="auto"/>
        </w:rPr>
        <w:t xml:space="preserve">бнинска Калужской области Евгений АСТАХОВ. С учетом заинтересованного характера обсуждения было принято решение сразу по завершении круглого стола отвезти российских производителей </w:t>
      </w:r>
      <w:proofErr w:type="spellStart"/>
      <w:r w:rsidR="002A73DD" w:rsidRPr="000D69DC">
        <w:rPr>
          <w:color w:val="auto"/>
        </w:rPr>
        <w:t>медтехники</w:t>
      </w:r>
      <w:proofErr w:type="spellEnd"/>
      <w:r w:rsidR="002A73DD" w:rsidRPr="000D69DC">
        <w:rPr>
          <w:color w:val="auto"/>
        </w:rPr>
        <w:t xml:space="preserve"> на встречи с потребителями, т</w:t>
      </w:r>
      <w:proofErr w:type="gramStart"/>
      <w:r w:rsidR="002A73DD" w:rsidRPr="000D69DC">
        <w:rPr>
          <w:color w:val="auto"/>
        </w:rPr>
        <w:t>.е</w:t>
      </w:r>
      <w:proofErr w:type="gramEnd"/>
      <w:r w:rsidR="002A73DD" w:rsidRPr="000D69DC">
        <w:rPr>
          <w:color w:val="auto"/>
        </w:rPr>
        <w:t xml:space="preserve"> расположенными в Ереване медицинскими центрами и больницами, в которых продолжились деловые переговоры.</w:t>
      </w:r>
    </w:p>
    <w:p w:rsidR="006673D8" w:rsidRPr="000D69DC" w:rsidRDefault="002B5B11" w:rsidP="002B5B11">
      <w:pPr>
        <w:pStyle w:val="western"/>
        <w:spacing w:before="0" w:beforeAutospacing="0" w:after="0" w:line="276" w:lineRule="auto"/>
        <w:jc w:val="both"/>
        <w:rPr>
          <w:color w:val="auto"/>
        </w:rPr>
      </w:pPr>
      <w:r w:rsidRPr="000D69DC">
        <w:rPr>
          <w:color w:val="auto"/>
        </w:rPr>
        <w:t xml:space="preserve">          </w:t>
      </w:r>
      <w:r w:rsidR="002A73DD" w:rsidRPr="000D69DC">
        <w:rPr>
          <w:color w:val="auto"/>
        </w:rPr>
        <w:t xml:space="preserve">Серьезные положительные результаты были достигнуты в ходе </w:t>
      </w:r>
      <w:r w:rsidR="002A73DD" w:rsidRPr="000D69DC">
        <w:rPr>
          <w:color w:val="auto"/>
          <w:u w:val="single"/>
        </w:rPr>
        <w:t>круглого стола в Министерстве сельского хозяйства Армении на тему: «</w:t>
      </w:r>
      <w:r w:rsidR="002A73DD" w:rsidRPr="000D69DC">
        <w:rPr>
          <w:bCs/>
          <w:color w:val="auto"/>
          <w:u w:val="single"/>
        </w:rPr>
        <w:t>Современная техника российского производства для сельского хозяйства Армении»</w:t>
      </w:r>
      <w:r w:rsidR="002A73DD" w:rsidRPr="000D69DC">
        <w:rPr>
          <w:bCs/>
          <w:color w:val="auto"/>
        </w:rPr>
        <w:t xml:space="preserve"> под руководством</w:t>
      </w:r>
      <w:proofErr w:type="gramStart"/>
      <w:r w:rsidR="002A73DD" w:rsidRPr="000D69DC">
        <w:rPr>
          <w:bCs/>
          <w:color w:val="auto"/>
        </w:rPr>
        <w:t xml:space="preserve"> П</w:t>
      </w:r>
      <w:proofErr w:type="gramEnd"/>
      <w:r w:rsidR="002A73DD" w:rsidRPr="000D69DC">
        <w:rPr>
          <w:bCs/>
          <w:color w:val="auto"/>
        </w:rPr>
        <w:t xml:space="preserve">ервого заместителя  Министра </w:t>
      </w:r>
      <w:proofErr w:type="spellStart"/>
      <w:r w:rsidR="002A73DD" w:rsidRPr="000D69DC">
        <w:rPr>
          <w:bCs/>
          <w:color w:val="auto"/>
        </w:rPr>
        <w:t>Армена</w:t>
      </w:r>
      <w:proofErr w:type="spellEnd"/>
      <w:r w:rsidR="002A73DD" w:rsidRPr="000D69DC">
        <w:rPr>
          <w:bCs/>
          <w:color w:val="auto"/>
        </w:rPr>
        <w:t xml:space="preserve"> АРУТЮНЯНА, с участием</w:t>
      </w:r>
      <w:r w:rsidR="002A73DD" w:rsidRPr="000D69DC">
        <w:rPr>
          <w:color w:val="auto"/>
        </w:rPr>
        <w:t xml:space="preserve"> руководителя Рабочей группы Минсельхоза РА по развитию торгово-экономических отношений с РФ Роберта МАРКАРЯНА. С армянской стороны </w:t>
      </w:r>
      <w:proofErr w:type="spellStart"/>
      <w:r w:rsidR="002A73DD" w:rsidRPr="000D69DC">
        <w:rPr>
          <w:color w:val="auto"/>
        </w:rPr>
        <w:t>приссутствовали</w:t>
      </w:r>
      <w:proofErr w:type="spellEnd"/>
      <w:r w:rsidR="002A73DD" w:rsidRPr="000D69DC">
        <w:rPr>
          <w:color w:val="auto"/>
        </w:rPr>
        <w:t xml:space="preserve">: Ашот АРУТЮНЯН - Начальник управления растениеводства и защиты растений МСХ РА, Артур ПЕТРОСЯН - Начальник отдела программирования сельского хозяйства управления программ развития сельского хозяйства МСХ РА, </w:t>
      </w:r>
      <w:proofErr w:type="spellStart"/>
      <w:r w:rsidR="002A73DD" w:rsidRPr="000D69DC">
        <w:rPr>
          <w:color w:val="auto"/>
        </w:rPr>
        <w:t>Ирэн</w:t>
      </w:r>
      <w:proofErr w:type="spellEnd"/>
      <w:r w:rsidR="002A73DD" w:rsidRPr="000D69DC">
        <w:rPr>
          <w:color w:val="auto"/>
        </w:rPr>
        <w:t xml:space="preserve"> МЕЛКОНЯН </w:t>
      </w:r>
      <w:proofErr w:type="gramStart"/>
      <w:r w:rsidR="002A73DD" w:rsidRPr="000D69DC">
        <w:rPr>
          <w:color w:val="auto"/>
        </w:rPr>
        <w:t>-Г</w:t>
      </w:r>
      <w:proofErr w:type="gramEnd"/>
      <w:r w:rsidR="002A73DD" w:rsidRPr="000D69DC">
        <w:rPr>
          <w:color w:val="auto"/>
        </w:rPr>
        <w:t xml:space="preserve">лавный специалист управления внешних связей МСХ РА,  Сусанна ХАЧАТРЯН - Специалист первой категории управления животноводства и ветеринарии МСХ РА. Большой интерес вызвало выступление Заведующей кафедрой садоводства, тепличных технологий и биотехнологий Мичуринского государственного аграрного университета (Тамбовская область) Людмилы ГРИГОРЬЕВОЙ, которая рассказала о современных интенсивных технологиях, применяемых в садоводстве.  Проректор по непрерывному образованию ГАУ Елена СИМБИРСКИХ ознакомила присутствующих с основными направлениями деятельности университета.  Представитель   </w:t>
      </w:r>
      <w:proofErr w:type="spellStart"/>
      <w:r w:rsidR="002A73DD" w:rsidRPr="000D69DC">
        <w:rPr>
          <w:bCs/>
          <w:color w:val="auto"/>
        </w:rPr>
        <w:t>мультинациональной</w:t>
      </w:r>
      <w:proofErr w:type="spellEnd"/>
      <w:r w:rsidR="002A73DD" w:rsidRPr="000D69DC">
        <w:rPr>
          <w:bCs/>
          <w:color w:val="auto"/>
        </w:rPr>
        <w:t xml:space="preserve"> компании «</w:t>
      </w:r>
      <w:r w:rsidR="002A73DD" w:rsidRPr="000D69DC">
        <w:rPr>
          <w:bCs/>
          <w:color w:val="auto"/>
          <w:lang w:val="en-US"/>
        </w:rPr>
        <w:t>MASCHIO</w:t>
      </w:r>
      <w:r w:rsidR="002A73DD" w:rsidRPr="000D69DC">
        <w:rPr>
          <w:bCs/>
          <w:color w:val="auto"/>
        </w:rPr>
        <w:t xml:space="preserve"> – </w:t>
      </w:r>
      <w:r w:rsidR="002A73DD" w:rsidRPr="000D69DC">
        <w:rPr>
          <w:bCs/>
          <w:color w:val="auto"/>
          <w:lang w:val="en-US"/>
        </w:rPr>
        <w:t>GASPARADO</w:t>
      </w:r>
      <w:r w:rsidR="002A73DD" w:rsidRPr="000D69DC">
        <w:rPr>
          <w:bCs/>
          <w:color w:val="auto"/>
        </w:rPr>
        <w:t xml:space="preserve"> </w:t>
      </w:r>
      <w:r w:rsidR="002A73DD" w:rsidRPr="000D69DC">
        <w:rPr>
          <w:bCs/>
          <w:color w:val="auto"/>
          <w:lang w:val="en-US"/>
        </w:rPr>
        <w:t>RUSSIA</w:t>
      </w:r>
      <w:r w:rsidR="002A73DD" w:rsidRPr="000D69DC">
        <w:rPr>
          <w:bCs/>
          <w:color w:val="auto"/>
        </w:rPr>
        <w:t xml:space="preserve">» из г. Волжский Волгоградской области Светлана МИКОЛЕНКО сделала сообщение о производстве сельскохозяйственного оборудования, которое может быть использовано в Армении. С докладом о </w:t>
      </w:r>
      <w:proofErr w:type="gramStart"/>
      <w:r w:rsidR="002A73DD" w:rsidRPr="000D69DC">
        <w:rPr>
          <w:bCs/>
          <w:color w:val="auto"/>
        </w:rPr>
        <w:t>финансировании</w:t>
      </w:r>
      <w:proofErr w:type="gramEnd"/>
      <w:r w:rsidR="002A73DD" w:rsidRPr="000D69DC">
        <w:rPr>
          <w:bCs/>
          <w:color w:val="auto"/>
        </w:rPr>
        <w:t xml:space="preserve"> ряда совместных проектов  России и Армении в рамках ЕАЭС по сотрудничеству в агропромышленном комплексе выступил </w:t>
      </w:r>
      <w:proofErr w:type="spellStart"/>
      <w:r w:rsidR="002A73DD" w:rsidRPr="000D69DC">
        <w:rPr>
          <w:bCs/>
          <w:color w:val="auto"/>
        </w:rPr>
        <w:t>Нико</w:t>
      </w:r>
      <w:proofErr w:type="spellEnd"/>
      <w:r w:rsidR="002A73DD" w:rsidRPr="000D69DC">
        <w:rPr>
          <w:bCs/>
          <w:color w:val="auto"/>
        </w:rPr>
        <w:t xml:space="preserve"> ВАРДАПЕДЯН – Управляющий директор по работе с клиентами Евразийского банка развития (ЕАБР).</w:t>
      </w:r>
      <w:r w:rsidR="002A73DD" w:rsidRPr="000D69DC">
        <w:rPr>
          <w:color w:val="auto"/>
        </w:rPr>
        <w:t xml:space="preserve"> Были приглашены представители Агропромышленного комплекса РА в том числе Директор ООО «БЛУР» </w:t>
      </w:r>
      <w:proofErr w:type="spellStart"/>
      <w:r w:rsidR="002A73DD" w:rsidRPr="000D69DC">
        <w:rPr>
          <w:color w:val="auto"/>
        </w:rPr>
        <w:t>Араик</w:t>
      </w:r>
      <w:proofErr w:type="spellEnd"/>
      <w:r w:rsidR="002A73DD" w:rsidRPr="000D69DC">
        <w:rPr>
          <w:color w:val="auto"/>
        </w:rPr>
        <w:t xml:space="preserve"> АРАКЕЛЯН, Директор ООО «СОНАГРО» </w:t>
      </w:r>
      <w:proofErr w:type="spellStart"/>
      <w:r w:rsidR="002A73DD" w:rsidRPr="000D69DC">
        <w:rPr>
          <w:color w:val="auto"/>
        </w:rPr>
        <w:t>Артак</w:t>
      </w:r>
      <w:proofErr w:type="spellEnd"/>
      <w:r w:rsidR="002A73DD" w:rsidRPr="000D69DC">
        <w:rPr>
          <w:color w:val="auto"/>
        </w:rPr>
        <w:t xml:space="preserve"> ХОВАННИСЯН, Директор компании по экспорту свежей и переработанной сельхозпродукции «АГРОИНВЕСТ Менеджмент» Алекс ЭЛБАКЯН, Приняли участие представители компаний «</w:t>
      </w:r>
      <w:r w:rsidR="002A73DD" w:rsidRPr="000D69DC">
        <w:rPr>
          <w:color w:val="auto"/>
          <w:lang w:val="en-US"/>
        </w:rPr>
        <w:t>DELOGIC</w:t>
      </w:r>
      <w:r w:rsidR="002A73DD" w:rsidRPr="000D69DC">
        <w:rPr>
          <w:color w:val="auto"/>
        </w:rPr>
        <w:t xml:space="preserve">» Виктор БОГОСЛАВСКИЙ и «Невский экологический проект» Виталий АЛЕКСЕЕВ.  </w:t>
      </w:r>
    </w:p>
    <w:p w:rsidR="006673D8" w:rsidRPr="000D69DC" w:rsidRDefault="00604313" w:rsidP="00EF5A30">
      <w:pPr>
        <w:pStyle w:val="western"/>
        <w:spacing w:before="0" w:beforeAutospacing="0" w:after="0" w:line="276" w:lineRule="auto"/>
        <w:jc w:val="both"/>
        <w:rPr>
          <w:color w:val="auto"/>
        </w:rPr>
      </w:pPr>
      <w:r w:rsidRPr="000D69DC">
        <w:rPr>
          <w:noProof/>
          <w:color w:val="auto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-376555</wp:posOffset>
            </wp:positionV>
            <wp:extent cx="3094355" cy="1466215"/>
            <wp:effectExtent l="19050" t="0" r="0" b="0"/>
            <wp:wrapSquare wrapText="bothSides"/>
            <wp:docPr id="93" name="Рисунок 84" descr="рост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тов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9DC">
        <w:rPr>
          <w:noProof/>
          <w:color w:val="aut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1765300</wp:posOffset>
            </wp:positionV>
            <wp:extent cx="3143885" cy="1762760"/>
            <wp:effectExtent l="19050" t="0" r="0" b="0"/>
            <wp:wrapSquare wrapText="bothSides"/>
            <wp:docPr id="97" name="Рисунок 96" descr="20161028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8_15454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B11" w:rsidRPr="000D69DC">
        <w:rPr>
          <w:noProof/>
          <w:color w:val="aut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-4302760</wp:posOffset>
            </wp:positionV>
            <wp:extent cx="3242945" cy="1828800"/>
            <wp:effectExtent l="19050" t="0" r="0" b="0"/>
            <wp:wrapSquare wrapText="bothSides"/>
            <wp:docPr id="90" name="Рисунок 89" descr="20161027_1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7_1219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color w:val="auto"/>
        </w:rPr>
        <w:t xml:space="preserve">           </w:t>
      </w:r>
      <w:r w:rsidR="002B5B11" w:rsidRPr="000D69DC">
        <w:rPr>
          <w:color w:val="auto"/>
        </w:rPr>
        <w:t xml:space="preserve"> </w:t>
      </w:r>
      <w:r w:rsidR="002A73DD" w:rsidRPr="000D69DC">
        <w:rPr>
          <w:color w:val="auto"/>
        </w:rPr>
        <w:t xml:space="preserve">Совместно с Представительством </w:t>
      </w:r>
      <w:proofErr w:type="spellStart"/>
      <w:r w:rsidR="002A73DD" w:rsidRPr="000D69DC">
        <w:rPr>
          <w:color w:val="auto"/>
        </w:rPr>
        <w:t>Россотрудничества</w:t>
      </w:r>
      <w:proofErr w:type="spellEnd"/>
      <w:r w:rsidR="002A73DD" w:rsidRPr="000D69DC">
        <w:rPr>
          <w:color w:val="auto"/>
        </w:rPr>
        <w:t xml:space="preserve"> в Армении был организован </w:t>
      </w:r>
      <w:r w:rsidR="002A73DD" w:rsidRPr="000D69DC">
        <w:rPr>
          <w:color w:val="auto"/>
          <w:u w:val="single"/>
        </w:rPr>
        <w:t xml:space="preserve">Круглый стол на тему </w:t>
      </w:r>
      <w:r w:rsidR="002A73DD" w:rsidRPr="000D69DC">
        <w:rPr>
          <w:bCs/>
          <w:iCs/>
          <w:color w:val="auto"/>
          <w:u w:val="single"/>
        </w:rPr>
        <w:t>«О перспективах расширения сотрудничества России и Армении в сфере высшего и среднего образования».</w:t>
      </w:r>
      <w:r w:rsidR="002A73DD" w:rsidRPr="000D69DC">
        <w:rPr>
          <w:bCs/>
          <w:iCs/>
          <w:color w:val="auto"/>
        </w:rPr>
        <w:t xml:space="preserve"> </w:t>
      </w:r>
      <w:r w:rsidR="002A73DD" w:rsidRPr="000D69DC">
        <w:rPr>
          <w:bCs/>
          <w:color w:val="auto"/>
        </w:rPr>
        <w:t>В связи с тем, что 2016 год решением Совета глав государств СНГ объявлен «Годом образования в Содружестве Независимых Государств», оргкомитетом принято решение придать этому направлению приоритетную значимость.</w:t>
      </w:r>
      <w:r w:rsidR="002A73DD" w:rsidRPr="000D69DC">
        <w:rPr>
          <w:bCs/>
          <w:iCs/>
          <w:color w:val="auto"/>
        </w:rPr>
        <w:t xml:space="preserve"> Модератором выступил Начальник Отдела образования </w:t>
      </w:r>
      <w:r w:rsidR="002A73DD" w:rsidRPr="000D69DC">
        <w:rPr>
          <w:color w:val="auto"/>
        </w:rPr>
        <w:t xml:space="preserve">Российского центра науки и культуры (РЦНК) Петр ЕРЕМЕНКО. Доклад о </w:t>
      </w:r>
      <w:proofErr w:type="gramStart"/>
      <w:r w:rsidR="002A73DD" w:rsidRPr="000D69DC">
        <w:rPr>
          <w:color w:val="auto"/>
        </w:rPr>
        <w:t>сотрудничестве</w:t>
      </w:r>
      <w:proofErr w:type="gramEnd"/>
      <w:r w:rsidR="002A73DD" w:rsidRPr="000D69DC">
        <w:rPr>
          <w:color w:val="auto"/>
        </w:rPr>
        <w:t xml:space="preserve"> наших стран представила Главный специалист Управления школ Министерства образования и науки РА, Президент Армянской ассоциации учителей русского языка и литературы Лилия БАЛАСАНЯН. Были определены возможности подписания «на полях выставки» Соглашения о сотрудничестве между российскими и армянскими вузами. Приглашались преподаватели Лингвистического университета им. В.Я. Брюсова, Ереванского госуниверситета, Инженерного университета, Российско-Армянского (Славянского) Университета, Филиала МГУ</w:t>
      </w:r>
      <w:r w:rsidR="002A73DD" w:rsidRPr="000D69DC">
        <w:rPr>
          <w:color w:val="auto"/>
          <w:shd w:val="clear" w:color="auto" w:fill="FFFFFF"/>
        </w:rPr>
        <w:t xml:space="preserve"> </w:t>
      </w:r>
      <w:r w:rsidR="002A73DD" w:rsidRPr="000D69DC">
        <w:rPr>
          <w:color w:val="auto"/>
        </w:rPr>
        <w:t xml:space="preserve">и других вузов. С сообщением об инновационных разработках выступила  </w:t>
      </w:r>
      <w:proofErr w:type="spellStart"/>
      <w:r w:rsidR="002A73DD" w:rsidRPr="000D69DC">
        <w:rPr>
          <w:color w:val="auto"/>
        </w:rPr>
        <w:t>Натэла</w:t>
      </w:r>
      <w:proofErr w:type="spellEnd"/>
      <w:r w:rsidR="002A73DD" w:rsidRPr="000D69DC">
        <w:rPr>
          <w:color w:val="auto"/>
        </w:rPr>
        <w:t xml:space="preserve"> ГРЕЙЛИХ, Заместитель Генерального директора по научно-методической работе ООО «БРЕЙН ДЕВЕЛОПМЕНТ» из Санкт-Петербурга, которая является официальным представителем Международной Ассоциации Детской Робототехники IYRA в России.</w:t>
      </w:r>
      <w:r w:rsidR="002A73DD" w:rsidRPr="000D69DC">
        <w:rPr>
          <w:rFonts w:eastAsia="MS Mincho"/>
          <w:color w:val="auto"/>
        </w:rPr>
        <w:t xml:space="preserve"> В 2015 году компания  стала победителем международного конкурса «Инновации и развитие» в номинации «Инновации в образовании». Компания представила первый отечественный робототехнический комплекс «РОБОТРЕК» для системы образования.</w:t>
      </w:r>
      <w:r w:rsidR="002A73DD" w:rsidRPr="000D69DC">
        <w:rPr>
          <w:color w:val="auto"/>
        </w:rPr>
        <w:t xml:space="preserve"> Армянская сторона взяла на себя обязательство подготовить список учебных заведений, в которых можно использовать данный комплекс. При этом акцентировалось внимание на том, что Законом РА предусмотрено применять в начальной школе только четыре предмета (язык, физкультура, математика и пение). Рассмотрены возможности подписания «на полях выставки» Соглашений о сотрудничестве, определена </w:t>
      </w:r>
      <w:r w:rsidR="002A73DD" w:rsidRPr="000D69DC">
        <w:rPr>
          <w:color w:val="auto"/>
          <w:spacing w:val="-4"/>
        </w:rPr>
        <w:t>перспектива обучения студентов из Армении</w:t>
      </w:r>
      <w:r w:rsidR="002A73DD" w:rsidRPr="000D69DC">
        <w:rPr>
          <w:color w:val="auto"/>
          <w:spacing w:val="-6"/>
        </w:rPr>
        <w:t xml:space="preserve">, как по государственной </w:t>
      </w:r>
      <w:r w:rsidR="002A73DD" w:rsidRPr="000D69DC">
        <w:rPr>
          <w:color w:val="auto"/>
        </w:rPr>
        <w:t xml:space="preserve">линии, так и на договорной основе. Активное участие в круглом столе приняла делегация </w:t>
      </w:r>
      <w:r w:rsidR="004C6680" w:rsidRPr="000D69DC">
        <w:rPr>
          <w:noProof/>
          <w:color w:val="auto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5457190</wp:posOffset>
            </wp:positionV>
            <wp:extent cx="2361565" cy="1581150"/>
            <wp:effectExtent l="19050" t="0" r="635" b="0"/>
            <wp:wrapSquare wrapText="bothSides"/>
            <wp:docPr id="99" name="Рисунок 97" descr="1стеннн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теннннд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color w:val="auto"/>
        </w:rPr>
        <w:t xml:space="preserve">Мичуринского государственного аграрного университета (Тамбовская область) в составе Проректора по непрерывному образованию Елены СИМБИРСКИХ с докладом «Кластерный подход к подготовке кадров» и заведующей кафедрой Людмилы ГРИГОРЬЕВОЙ.  В дискуссии принял участие Арам ГРИГОРЯН, Президент, Руководитель Лаборатории передовых исследований Научно-Исследовательской и Образовательной </w:t>
      </w:r>
      <w:proofErr w:type="spellStart"/>
      <w:r w:rsidR="002A73DD" w:rsidRPr="000D69DC">
        <w:rPr>
          <w:color w:val="auto"/>
        </w:rPr>
        <w:t>Организациии</w:t>
      </w:r>
      <w:proofErr w:type="spellEnd"/>
      <w:r w:rsidR="002A73DD" w:rsidRPr="000D69DC">
        <w:rPr>
          <w:color w:val="auto"/>
        </w:rPr>
        <w:t xml:space="preserve"> «АРСАТ Центр».</w:t>
      </w:r>
    </w:p>
    <w:p w:rsidR="006673D8" w:rsidRPr="000D69DC" w:rsidRDefault="00EF5A30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D69DC">
        <w:lastRenderedPageBreak/>
        <w:t xml:space="preserve">          </w:t>
      </w:r>
      <w:r w:rsidR="002A73DD" w:rsidRPr="000D69DC">
        <w:t>По запросам российских участников им были организованы индивидуальные встречи с первыми лицами Министерства образования и науки РА, Министерства диаспоры, Национальной Академии наук, Армянского Агентства развития, Центробанка РА, других финансово-кредитных учреждений, действующих в Армении филиалов крупных российских предприятий (</w:t>
      </w:r>
      <w:proofErr w:type="spellStart"/>
      <w:r w:rsidR="002A73DD" w:rsidRPr="000D69DC">
        <w:t>Русал-Арменал</w:t>
      </w:r>
      <w:proofErr w:type="spellEnd"/>
      <w:r w:rsidR="002A73DD" w:rsidRPr="000D69DC">
        <w:t xml:space="preserve">, </w:t>
      </w:r>
      <w:proofErr w:type="spellStart"/>
      <w:r w:rsidR="002A73DD" w:rsidRPr="000D69DC">
        <w:t>ВТБ-Армения</w:t>
      </w:r>
      <w:proofErr w:type="spellEnd"/>
      <w:r w:rsidR="002A73DD" w:rsidRPr="000D69DC">
        <w:t>, «</w:t>
      </w:r>
      <w:proofErr w:type="spellStart"/>
      <w:r w:rsidR="002A73DD" w:rsidRPr="000D69DC">
        <w:t>Арментел</w:t>
      </w:r>
      <w:proofErr w:type="spellEnd"/>
      <w:r w:rsidR="002A73DD" w:rsidRPr="000D69DC">
        <w:t>», «</w:t>
      </w:r>
      <w:proofErr w:type="spellStart"/>
      <w:r w:rsidR="002A73DD" w:rsidRPr="000D69DC">
        <w:t>Вива-Селл</w:t>
      </w:r>
      <w:proofErr w:type="spellEnd"/>
      <w:r w:rsidR="002A73DD" w:rsidRPr="000D69DC">
        <w:t xml:space="preserve">» и других). Специально для ознакомления с </w:t>
      </w:r>
      <w:proofErr w:type="gramStart"/>
      <w:r w:rsidR="002A73DD" w:rsidRPr="000D69DC">
        <w:t>п</w:t>
      </w:r>
      <w:proofErr w:type="gramEnd"/>
      <w:r w:rsidR="004C6680" w:rsidRPr="000D69DC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16544</wp:posOffset>
            </wp:positionH>
            <wp:positionV relativeFrom="paragraph">
              <wp:posOffset>-5437556</wp:posOffset>
            </wp:positionV>
            <wp:extent cx="3111329" cy="2067697"/>
            <wp:effectExtent l="19050" t="0" r="0" b="0"/>
            <wp:wrapSquare wrapText="bothSides"/>
            <wp:docPr id="108" name="Рисунок 106" descr="с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тенд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329" cy="206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>родукцией отечественных предприятий на выставку в «</w:t>
      </w:r>
      <w:proofErr w:type="spellStart"/>
      <w:r w:rsidR="002A73DD" w:rsidRPr="000D69DC">
        <w:t>Ереван-Экспо</w:t>
      </w:r>
      <w:proofErr w:type="spellEnd"/>
      <w:r w:rsidR="002A73DD" w:rsidRPr="000D69DC">
        <w:t xml:space="preserve">» прибыла делегация Министерства обороны РА. В беседе с армянскими специалистами выяснилось, что выпускаемая россиянами аппаратура может найти в Армении самое широкое применение. Судя по беседам с предпринимателями, участие в выставке принесло реальную пользу, позволило определить перспективы, наладить контакты своих предприятий на межрегиональном уровне. Интерес со стороны армянских посетителей был проявлен к туристическим возможностям Рязанской области, в частности, проекту </w:t>
      </w:r>
      <w:proofErr w:type="spellStart"/>
      <w:r w:rsidR="002A73DD" w:rsidRPr="000D69DC">
        <w:t>туркластера</w:t>
      </w:r>
      <w:proofErr w:type="spellEnd"/>
      <w:r w:rsidR="002A73DD" w:rsidRPr="000D69DC">
        <w:t xml:space="preserve"> «Рязанский». Для почетных гостей была проведена дегустация минеральной воды и напитков, выпускаемых в Сапожке под брендом «Пушкарская».  Было подписано соглашение между Гарантийным Фондом Рязанской области, на базе которого действует РИЦ – Рязанская область, и Торгпредством России в Армении. Особым успехом пользовалась продукция компании «Шиловская лоза», с которой уже ведутся переговоры о поставке продукции из лозы для украшения развлекательных заведений. Продукция компании «</w:t>
      </w:r>
      <w:proofErr w:type="spellStart"/>
      <w:r w:rsidR="002A73DD" w:rsidRPr="000D69DC">
        <w:t>ИПРо</w:t>
      </w:r>
      <w:proofErr w:type="spellEnd"/>
      <w:r w:rsidR="002A73DD" w:rsidRPr="000D69DC">
        <w:t xml:space="preserve">», сигнализация «Умный часовой», заинтересовала не только армянских предпринимателей, но и посетителей выставки - </w:t>
      </w:r>
      <w:r w:rsidR="004C6680" w:rsidRPr="000D69DC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3265805</wp:posOffset>
            </wp:positionV>
            <wp:extent cx="2238375" cy="1680210"/>
            <wp:effectExtent l="19050" t="0" r="9525" b="0"/>
            <wp:wrapSquare wrapText="bothSides"/>
            <wp:docPr id="110" name="Рисунок 108" descr="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t xml:space="preserve">владельцев частного жилья. На </w:t>
      </w:r>
      <w:r w:rsidR="00C13D3E" w:rsidRPr="000D69DC">
        <w:t>«</w:t>
      </w:r>
      <w:r w:rsidR="002A73DD" w:rsidRPr="000D69DC">
        <w:t>полях</w:t>
      </w:r>
      <w:proofErr w:type="gramStart"/>
      <w:r w:rsidR="00C13D3E" w:rsidRPr="000D69DC">
        <w:t>»</w:t>
      </w:r>
      <w:r w:rsidR="002A73DD" w:rsidRPr="000D69DC">
        <w:t>в</w:t>
      </w:r>
      <w:proofErr w:type="gramEnd"/>
      <w:r w:rsidR="002A73DD" w:rsidRPr="000D69DC">
        <w:t>ыставки Торгпредством РФ в Армении были подписаны Соглашения о сотрудничестве и взаимодействии в области поддержки внешнеэкономической деятельности в Армении субъектов малого и среднего предпринимательства Алтайского края, Рязанской и Ростовской областей, а также с Фондом поддержки предпринимательства в Ставропольском крае.</w:t>
      </w:r>
    </w:p>
    <w:p w:rsidR="006673D8" w:rsidRPr="000D69DC" w:rsidRDefault="00EF5A30">
      <w:pPr>
        <w:pStyle w:val="western"/>
        <w:spacing w:before="0" w:beforeAutospacing="0" w:after="0" w:line="276" w:lineRule="auto"/>
        <w:ind w:firstLine="709"/>
        <w:jc w:val="both"/>
        <w:rPr>
          <w:color w:val="auto"/>
        </w:rPr>
      </w:pPr>
      <w:r w:rsidRPr="000D69DC">
        <w:rPr>
          <w:noProof/>
          <w:color w:val="aut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-1925955</wp:posOffset>
            </wp:positionV>
            <wp:extent cx="2254250" cy="1688465"/>
            <wp:effectExtent l="19050" t="0" r="0" b="0"/>
            <wp:wrapSquare wrapText="bothSides"/>
            <wp:docPr id="95" name="Рисунок 94" descr="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DD" w:rsidRPr="000D69DC">
        <w:rPr>
          <w:color w:val="auto"/>
        </w:rPr>
        <w:t>В ходе заключительной церемонии Почетные дипломы и благодарности были вручены наиболее отличившимся участникам из России, Армении и Ирана</w:t>
      </w:r>
      <w:r w:rsidR="002B5B11" w:rsidRPr="000D69DC">
        <w:rPr>
          <w:color w:val="auto"/>
        </w:rPr>
        <w:t>.</w:t>
      </w:r>
      <w:r w:rsidR="002A73DD" w:rsidRPr="000D69DC">
        <w:rPr>
          <w:color w:val="auto"/>
        </w:rPr>
        <w:t xml:space="preserve"> </w:t>
      </w:r>
      <w:proofErr w:type="gramStart"/>
      <w:r w:rsidR="002A73DD" w:rsidRPr="000D69DC">
        <w:rPr>
          <w:color w:val="auto"/>
        </w:rPr>
        <w:t xml:space="preserve">В выступлениях представителей оргкомитета высоко оценивалось содействие проведению выставки со стороны Посла России И.К.ВОЛЫНКИНА, Третьего секретаря Посольства Е.А.ПАНТЕЛЕЕВА, Торгового представителя России А.В.БАБКО, сотрудников Торгпредства И.Л.ЗИНОВЬЕВА, С.Н.ПИВЕНЬ, Р.Р.ПОГОСЯН, А.Н.КОРОСТЫЛЕВА, Руководителя Представительства </w:t>
      </w:r>
      <w:proofErr w:type="spellStart"/>
      <w:r w:rsidR="002A73DD" w:rsidRPr="000D69DC">
        <w:rPr>
          <w:color w:val="auto"/>
        </w:rPr>
        <w:t>Россотрудничества</w:t>
      </w:r>
      <w:proofErr w:type="spellEnd"/>
      <w:r w:rsidR="002A73DD" w:rsidRPr="000D69DC">
        <w:rPr>
          <w:color w:val="auto"/>
        </w:rPr>
        <w:t xml:space="preserve">  М.А.КАЛИНИНА, сотрудников РЦНК П.В.ЕРЕМЕНКО, И.Ф.КАСАЦКОЙ. </w:t>
      </w:r>
      <w:proofErr w:type="gramEnd"/>
    </w:p>
    <w:p w:rsidR="006673D8" w:rsidRPr="000D69DC" w:rsidRDefault="00C13D3E" w:rsidP="00C13D3E">
      <w:pPr>
        <w:pStyle w:val="western"/>
        <w:spacing w:before="0" w:beforeAutospacing="0" w:after="0" w:line="276" w:lineRule="auto"/>
        <w:ind w:firstLine="709"/>
        <w:jc w:val="both"/>
        <w:rPr>
          <w:color w:val="auto"/>
        </w:rPr>
      </w:pPr>
      <w:r w:rsidRPr="000D69DC">
        <w:rPr>
          <w:color w:val="auto"/>
        </w:rPr>
        <w:lastRenderedPageBreak/>
        <w:t xml:space="preserve">  </w:t>
      </w:r>
      <w:r w:rsidR="002A73DD" w:rsidRPr="000D69DC">
        <w:rPr>
          <w:color w:val="auto"/>
        </w:rPr>
        <w:t xml:space="preserve">Работа была продолжена проведением в Тбилиси Российско-Грузинского бизнес-форума «Инвестиционный климат Грузии» и Биржи деловых контактов в формате В2В, организованных совместно с  Ассоциацией Работодателей Грузии и Республиканской Торгово-промышленной палатой Грузии, а также  Круглого стола  по вопросам ведения бизнеса в Грузии. Консультации по правоприменительной практике работы </w:t>
      </w:r>
      <w:proofErr w:type="gramStart"/>
      <w:r w:rsidR="002A73DD" w:rsidRPr="000D69DC">
        <w:rPr>
          <w:color w:val="auto"/>
        </w:rPr>
        <w:t>российских</w:t>
      </w:r>
      <w:proofErr w:type="gramEnd"/>
      <w:r w:rsidR="002A73DD" w:rsidRPr="000D69DC">
        <w:rPr>
          <w:color w:val="auto"/>
        </w:rPr>
        <w:t xml:space="preserve"> компаний на территории республики» </w:t>
      </w:r>
    </w:p>
    <w:p w:rsidR="006673D8" w:rsidRDefault="006E3C7D" w:rsidP="006E3C7D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628518" cy="1705543"/>
            <wp:effectExtent l="19050" t="0" r="0" b="0"/>
            <wp:docPr id="2" name="Рисунок 1" descr="ЛОГОТИП-EXPO-RUSSIA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EXPO-RUSSIA fi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992" cy="170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7D" w:rsidRPr="000D69DC" w:rsidRDefault="006E3C7D" w:rsidP="006E3C7D">
      <w:pPr>
        <w:tabs>
          <w:tab w:val="left" w:pos="8030"/>
        </w:tabs>
        <w:rPr>
          <w:i/>
        </w:rPr>
      </w:pPr>
      <w:r>
        <w:rPr>
          <w:i/>
        </w:rPr>
        <w:tab/>
      </w:r>
    </w:p>
    <w:p w:rsidR="00C13D3E" w:rsidRDefault="00C13D3E" w:rsidP="00C13D3E">
      <w:pPr>
        <w:pStyle w:val="ae"/>
        <w:jc w:val="center"/>
        <w:rPr>
          <w:rFonts w:ascii="Times New Roman" w:hAnsi="Times New Roman"/>
          <w:sz w:val="20"/>
          <w:szCs w:val="20"/>
        </w:rPr>
      </w:pPr>
      <w:r w:rsidRPr="000D69DC">
        <w:rPr>
          <w:rFonts w:ascii="Times New Roman" w:hAnsi="Times New Roman"/>
          <w:sz w:val="20"/>
          <w:szCs w:val="20"/>
        </w:rPr>
        <w:t>Оргкомитет выставки: ОАО «Зарубеж-Экспо»</w:t>
      </w:r>
    </w:p>
    <w:p w:rsidR="004A0BF0" w:rsidRPr="000D69DC" w:rsidRDefault="004A0BF0" w:rsidP="004A0BF0">
      <w:pPr>
        <w:pStyle w:val="ae"/>
        <w:jc w:val="center"/>
        <w:rPr>
          <w:rFonts w:ascii="Times New Roman" w:hAnsi="Times New Roman"/>
          <w:sz w:val="20"/>
          <w:szCs w:val="20"/>
          <w:lang w:val="en-US"/>
        </w:rPr>
      </w:pPr>
      <w:hyperlink r:id="rId34" w:history="1">
        <w:r w:rsidRPr="000D69DC">
          <w:rPr>
            <w:rStyle w:val="a3"/>
            <w:rFonts w:ascii="Times New Roman" w:hAnsi="Times New Roman"/>
            <w:color w:val="auto"/>
            <w:sz w:val="20"/>
            <w:szCs w:val="20"/>
            <w:lang w:val="en-US"/>
          </w:rPr>
          <w:t>www.zarubezhexpo.ru</w:t>
        </w:r>
      </w:hyperlink>
    </w:p>
    <w:p w:rsidR="004A0BF0" w:rsidRPr="000D69DC" w:rsidRDefault="004A0BF0" w:rsidP="00C13D3E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C13D3E" w:rsidRPr="000D69DC" w:rsidRDefault="00C13D3E" w:rsidP="00C13D3E">
      <w:pPr>
        <w:pStyle w:val="ae"/>
        <w:jc w:val="center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0D69DC">
        <w:rPr>
          <w:rFonts w:ascii="Times New Roman" w:hAnsi="Times New Roman"/>
          <w:sz w:val="20"/>
          <w:szCs w:val="20"/>
          <w:lang w:val="en-US"/>
        </w:rPr>
        <w:t>e-mail</w:t>
      </w:r>
      <w:proofErr w:type="gramEnd"/>
      <w:r w:rsidRPr="000D69DC">
        <w:rPr>
          <w:rFonts w:ascii="Times New Roman" w:hAnsi="Times New Roman"/>
          <w:sz w:val="20"/>
          <w:szCs w:val="20"/>
          <w:lang w:val="en-US"/>
        </w:rPr>
        <w:t xml:space="preserve">: </w:t>
      </w:r>
      <w:hyperlink r:id="rId35" w:history="1">
        <w:r w:rsidRPr="000D69DC">
          <w:rPr>
            <w:rStyle w:val="a3"/>
            <w:rFonts w:ascii="Times New Roman" w:hAnsi="Times New Roman"/>
            <w:color w:val="auto"/>
            <w:sz w:val="20"/>
            <w:szCs w:val="20"/>
            <w:lang w:val="en-US"/>
          </w:rPr>
          <w:t>info@zarubezhexpo.ru</w:t>
        </w:r>
      </w:hyperlink>
    </w:p>
    <w:p w:rsidR="00C13D3E" w:rsidRDefault="004A0BF0" w:rsidP="004A0BF0">
      <w:pPr>
        <w:pStyle w:val="ae"/>
        <w:tabs>
          <w:tab w:val="center" w:pos="5032"/>
          <w:tab w:val="left" w:pos="7563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C13D3E" w:rsidRPr="000D69DC">
        <w:rPr>
          <w:rFonts w:ascii="Times New Roman" w:hAnsi="Times New Roman"/>
          <w:sz w:val="20"/>
          <w:szCs w:val="20"/>
        </w:rPr>
        <w:t>Тел</w:t>
      </w:r>
      <w:r w:rsidR="00C13D3E" w:rsidRPr="000D69DC">
        <w:rPr>
          <w:rFonts w:ascii="Times New Roman" w:hAnsi="Times New Roman"/>
          <w:sz w:val="20"/>
          <w:szCs w:val="20"/>
          <w:lang w:val="en-US"/>
        </w:rPr>
        <w:t>. +7 (495) 721-32-36, 6373633, 637</w:t>
      </w:r>
      <w:r>
        <w:rPr>
          <w:rFonts w:ascii="Times New Roman" w:hAnsi="Times New Roman"/>
          <w:sz w:val="20"/>
          <w:szCs w:val="20"/>
        </w:rPr>
        <w:t>-</w:t>
      </w:r>
      <w:r w:rsidR="00C13D3E" w:rsidRPr="000D69DC">
        <w:rPr>
          <w:rFonts w:ascii="Times New Roman" w:hAnsi="Times New Roman"/>
          <w:sz w:val="20"/>
          <w:szCs w:val="20"/>
          <w:lang w:val="en-US"/>
        </w:rPr>
        <w:t>36</w:t>
      </w:r>
      <w:r>
        <w:rPr>
          <w:rFonts w:ascii="Times New Roman" w:hAnsi="Times New Roman"/>
          <w:sz w:val="20"/>
          <w:szCs w:val="20"/>
        </w:rPr>
        <w:t>-</w:t>
      </w:r>
      <w:r w:rsidR="00C13D3E" w:rsidRPr="000D69DC">
        <w:rPr>
          <w:rFonts w:ascii="Times New Roman" w:hAnsi="Times New Roman"/>
          <w:sz w:val="20"/>
          <w:szCs w:val="20"/>
          <w:lang w:val="en-US"/>
        </w:rPr>
        <w:t>66</w:t>
      </w:r>
      <w:r>
        <w:rPr>
          <w:rFonts w:ascii="Times New Roman" w:hAnsi="Times New Roman"/>
          <w:sz w:val="20"/>
          <w:szCs w:val="20"/>
          <w:lang w:val="en-US"/>
        </w:rPr>
        <w:tab/>
      </w:r>
    </w:p>
    <w:p w:rsidR="004A0BF0" w:rsidRPr="004A0BF0" w:rsidRDefault="004A0BF0" w:rsidP="00C13D3E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4A0BF0" w:rsidRDefault="00711770" w:rsidP="00C13D3E">
      <w:pPr>
        <w:jc w:val="center"/>
      </w:pPr>
      <w:hyperlink r:id="rId36" w:tgtFrame="_blank" w:history="1"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 xml:space="preserve">EXPO-RUSSIA SERBIA 2017, 15-17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марта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 xml:space="preserve"> 2017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г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 xml:space="preserve">.,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Белград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 xml:space="preserve">, 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Сербия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, 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Конгресс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 xml:space="preserve">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центр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 xml:space="preserve"> Metropol</w:t>
        </w:r>
      </w:hyperlink>
    </w:p>
    <w:p w:rsidR="004A0BF0" w:rsidRDefault="004A0BF0" w:rsidP="00C13D3E">
      <w:pPr>
        <w:jc w:val="center"/>
        <w:rPr>
          <w:bCs/>
          <w:i/>
          <w:iCs/>
          <w:sz w:val="18"/>
        </w:rPr>
      </w:pPr>
    </w:p>
    <w:p w:rsidR="004A0BF0" w:rsidRDefault="00711770" w:rsidP="00C13D3E">
      <w:pPr>
        <w:jc w:val="center"/>
      </w:pPr>
      <w:hyperlink r:id="rId37" w:tgtFrame="_blank" w:history="1"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EXPO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>-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RUSSIA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 xml:space="preserve"> 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BELARUS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 xml:space="preserve"> 2017,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 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>21-23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 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июня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 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 xml:space="preserve">2017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г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>.,</w:t>
        </w:r>
        <w:r w:rsidR="00C13D3E" w:rsidRPr="000D69DC">
          <w:rPr>
            <w:rStyle w:val="a3"/>
            <w:bCs/>
            <w:i/>
            <w:iCs/>
            <w:color w:val="auto"/>
            <w:sz w:val="18"/>
            <w:lang w:val="en-US"/>
          </w:rPr>
          <w:t> 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Минск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 xml:space="preserve">,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Республика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 xml:space="preserve">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Беларусь</w:t>
        </w:r>
        <w:r w:rsidR="00C13D3E" w:rsidRPr="004A0BF0">
          <w:rPr>
            <w:rStyle w:val="a3"/>
            <w:bCs/>
            <w:i/>
            <w:iCs/>
            <w:color w:val="auto"/>
            <w:sz w:val="18"/>
          </w:rPr>
          <w:t xml:space="preserve">, </w:t>
        </w:r>
        <w:r w:rsidR="00C13D3E" w:rsidRPr="000D69DC">
          <w:rPr>
            <w:rStyle w:val="a3"/>
            <w:bCs/>
            <w:i/>
            <w:iCs/>
            <w:color w:val="auto"/>
            <w:sz w:val="18"/>
          </w:rPr>
          <w:t>Белэкспо</w:t>
        </w:r>
      </w:hyperlink>
    </w:p>
    <w:p w:rsidR="00C13D3E" w:rsidRDefault="00C13D3E" w:rsidP="00C13D3E">
      <w:pPr>
        <w:jc w:val="center"/>
      </w:pPr>
      <w:r w:rsidRPr="004A0BF0">
        <w:rPr>
          <w:bCs/>
          <w:i/>
          <w:iCs/>
          <w:sz w:val="18"/>
        </w:rPr>
        <w:br/>
      </w:r>
      <w:hyperlink r:id="rId38" w:tgtFrame="_blank" w:history="1">
        <w:r w:rsidRPr="000D69DC">
          <w:rPr>
            <w:rStyle w:val="a3"/>
            <w:bCs/>
            <w:i/>
            <w:iCs/>
            <w:color w:val="auto"/>
            <w:sz w:val="18"/>
            <w:lang w:val="en-US"/>
          </w:rPr>
          <w:t>EXPO</w:t>
        </w:r>
        <w:r w:rsidRPr="004A0BF0">
          <w:rPr>
            <w:rStyle w:val="a3"/>
            <w:bCs/>
            <w:i/>
            <w:iCs/>
            <w:color w:val="auto"/>
            <w:sz w:val="18"/>
          </w:rPr>
          <w:t>-</w:t>
        </w:r>
        <w:r w:rsidRPr="000D69DC">
          <w:rPr>
            <w:rStyle w:val="a3"/>
            <w:bCs/>
            <w:i/>
            <w:iCs/>
            <w:color w:val="auto"/>
            <w:sz w:val="18"/>
            <w:lang w:val="en-US"/>
          </w:rPr>
          <w:t>RUSSIA</w:t>
        </w:r>
        <w:r w:rsidRPr="004A0BF0">
          <w:rPr>
            <w:rStyle w:val="a3"/>
            <w:bCs/>
            <w:i/>
            <w:iCs/>
            <w:color w:val="auto"/>
            <w:sz w:val="18"/>
          </w:rPr>
          <w:t xml:space="preserve"> </w:t>
        </w:r>
        <w:r w:rsidRPr="000D69DC">
          <w:rPr>
            <w:rStyle w:val="a3"/>
            <w:bCs/>
            <w:i/>
            <w:iCs/>
            <w:color w:val="auto"/>
            <w:sz w:val="18"/>
            <w:lang w:val="en-US"/>
          </w:rPr>
          <w:t>VIETNAM</w:t>
        </w:r>
        <w:r w:rsidRPr="004A0BF0">
          <w:rPr>
            <w:rStyle w:val="a3"/>
            <w:bCs/>
            <w:i/>
            <w:iCs/>
            <w:color w:val="auto"/>
            <w:sz w:val="18"/>
          </w:rPr>
          <w:t xml:space="preserve"> 2017,</w:t>
        </w:r>
        <w:r w:rsidRPr="000D69DC">
          <w:rPr>
            <w:rStyle w:val="a3"/>
            <w:bCs/>
            <w:i/>
            <w:iCs/>
            <w:color w:val="auto"/>
            <w:sz w:val="18"/>
            <w:lang w:val="en-US"/>
          </w:rPr>
          <w:t> </w:t>
        </w:r>
        <w:r w:rsidRPr="004A0BF0">
          <w:rPr>
            <w:rStyle w:val="a3"/>
            <w:bCs/>
            <w:i/>
            <w:iCs/>
            <w:color w:val="auto"/>
            <w:sz w:val="18"/>
          </w:rPr>
          <w:t xml:space="preserve">14-16 </w:t>
        </w:r>
        <w:r w:rsidRPr="000D69DC">
          <w:rPr>
            <w:rStyle w:val="a3"/>
            <w:bCs/>
            <w:i/>
            <w:iCs/>
            <w:color w:val="auto"/>
            <w:sz w:val="18"/>
          </w:rPr>
          <w:t>декабря</w:t>
        </w:r>
        <w:r w:rsidRPr="004A0BF0">
          <w:rPr>
            <w:rStyle w:val="a3"/>
            <w:bCs/>
            <w:i/>
            <w:iCs/>
            <w:color w:val="auto"/>
            <w:sz w:val="18"/>
          </w:rPr>
          <w:t xml:space="preserve"> 2017 </w:t>
        </w:r>
        <w:r w:rsidRPr="000D69DC">
          <w:rPr>
            <w:rStyle w:val="a3"/>
            <w:bCs/>
            <w:i/>
            <w:iCs/>
            <w:color w:val="auto"/>
            <w:sz w:val="18"/>
          </w:rPr>
          <w:t>г</w:t>
        </w:r>
        <w:r w:rsidRPr="004A0BF0">
          <w:rPr>
            <w:rStyle w:val="a3"/>
            <w:bCs/>
            <w:i/>
            <w:iCs/>
            <w:color w:val="auto"/>
            <w:sz w:val="18"/>
          </w:rPr>
          <w:t>.,</w:t>
        </w:r>
        <w:r w:rsidRPr="000D69DC">
          <w:rPr>
            <w:rStyle w:val="a3"/>
            <w:bCs/>
            <w:i/>
            <w:iCs/>
            <w:color w:val="auto"/>
            <w:sz w:val="18"/>
            <w:lang w:val="en-US"/>
          </w:rPr>
          <w:t> </w:t>
        </w:r>
        <w:r w:rsidRPr="000D69DC">
          <w:rPr>
            <w:rStyle w:val="a3"/>
            <w:bCs/>
            <w:i/>
            <w:iCs/>
            <w:color w:val="auto"/>
            <w:sz w:val="18"/>
          </w:rPr>
          <w:t>Ханой</w:t>
        </w:r>
        <w:r w:rsidRPr="004A0BF0">
          <w:rPr>
            <w:rStyle w:val="a3"/>
            <w:bCs/>
            <w:i/>
            <w:iCs/>
            <w:color w:val="auto"/>
            <w:sz w:val="18"/>
          </w:rPr>
          <w:t xml:space="preserve">, </w:t>
        </w:r>
        <w:r w:rsidRPr="000D69DC">
          <w:rPr>
            <w:rStyle w:val="a3"/>
            <w:bCs/>
            <w:i/>
            <w:iCs/>
            <w:color w:val="auto"/>
            <w:sz w:val="18"/>
          </w:rPr>
          <w:t>Республика</w:t>
        </w:r>
        <w:r w:rsidRPr="004A0BF0">
          <w:rPr>
            <w:rStyle w:val="a3"/>
            <w:bCs/>
            <w:i/>
            <w:iCs/>
            <w:color w:val="auto"/>
            <w:sz w:val="18"/>
          </w:rPr>
          <w:t xml:space="preserve"> </w:t>
        </w:r>
        <w:r w:rsidRPr="000D69DC">
          <w:rPr>
            <w:rStyle w:val="a3"/>
            <w:bCs/>
            <w:i/>
            <w:iCs/>
            <w:color w:val="auto"/>
            <w:sz w:val="18"/>
          </w:rPr>
          <w:t>Вьетнам</w:t>
        </w:r>
        <w:r w:rsidRPr="004A0BF0">
          <w:rPr>
            <w:rStyle w:val="a3"/>
            <w:bCs/>
            <w:i/>
            <w:iCs/>
            <w:color w:val="auto"/>
            <w:sz w:val="18"/>
          </w:rPr>
          <w:t>,</w:t>
        </w:r>
        <w:r w:rsidRPr="000D69DC">
          <w:rPr>
            <w:rStyle w:val="a3"/>
            <w:bCs/>
            <w:i/>
            <w:iCs/>
            <w:color w:val="auto"/>
            <w:sz w:val="18"/>
            <w:lang w:val="en-US"/>
          </w:rPr>
          <w:t> Melia</w:t>
        </w:r>
      </w:hyperlink>
    </w:p>
    <w:p w:rsidR="004A0BF0" w:rsidRPr="004A0BF0" w:rsidRDefault="004A0BF0" w:rsidP="00C13D3E">
      <w:pPr>
        <w:jc w:val="center"/>
        <w:rPr>
          <w:sz w:val="18"/>
        </w:rPr>
      </w:pPr>
    </w:p>
    <w:sectPr w:rsidR="004A0BF0" w:rsidRPr="004A0BF0" w:rsidSect="006673D8">
      <w:footerReference w:type="default" r:id="rId39"/>
      <w:pgSz w:w="12240" w:h="15840"/>
      <w:pgMar w:top="993" w:right="758" w:bottom="142" w:left="1418" w:header="567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B60" w:rsidRDefault="00D67B60">
      <w:r>
        <w:separator/>
      </w:r>
    </w:p>
  </w:endnote>
  <w:endnote w:type="continuationSeparator" w:id="0">
    <w:p w:rsidR="00D67B60" w:rsidRDefault="00D67B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Sans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MS 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60" w:rsidRDefault="00D67B60">
    <w:pPr>
      <w:pStyle w:val="a5"/>
      <w:tabs>
        <w:tab w:val="center" w:pos="4677"/>
        <w:tab w:val="right" w:pos="9355"/>
      </w:tabs>
      <w:ind w:left="0"/>
      <w:jc w:val="right"/>
      <w:rPr>
        <w:rFonts w:ascii="Times New Roman" w:eastAsia="Times New Roman" w:hAnsi="Times New Roman"/>
        <w:sz w:val="24"/>
        <w:szCs w:val="24"/>
      </w:rPr>
    </w:pPr>
  </w:p>
  <w:p w:rsidR="00D67B60" w:rsidRDefault="00D67B60">
    <w:pPr>
      <w:pStyle w:val="a5"/>
      <w:tabs>
        <w:tab w:val="center" w:pos="4677"/>
        <w:tab w:val="right" w:pos="9355"/>
      </w:tabs>
      <w:ind w:left="0"/>
      <w:rPr>
        <w:rFonts w:ascii="Times New Roman" w:eastAsia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B60" w:rsidRDefault="00D67B60">
      <w:r>
        <w:separator/>
      </w:r>
    </w:p>
  </w:footnote>
  <w:footnote w:type="continuationSeparator" w:id="0">
    <w:p w:rsidR="00D67B60" w:rsidRDefault="00D67B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mailMerge>
    <w:mainDocumentType w:val="mailingLabels"/>
    <w:dataType w:val="textFile"/>
    <w:activeRecord w:val="-1"/>
  </w:mailMerge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3DD"/>
    <w:rsid w:val="000D69DC"/>
    <w:rsid w:val="002A73DD"/>
    <w:rsid w:val="002B5B11"/>
    <w:rsid w:val="00322058"/>
    <w:rsid w:val="004A0BF0"/>
    <w:rsid w:val="004B2BC2"/>
    <w:rsid w:val="004C6680"/>
    <w:rsid w:val="00604313"/>
    <w:rsid w:val="006673D8"/>
    <w:rsid w:val="006E3C7D"/>
    <w:rsid w:val="00711770"/>
    <w:rsid w:val="009B68F0"/>
    <w:rsid w:val="00B449CE"/>
    <w:rsid w:val="00C13D3E"/>
    <w:rsid w:val="00D67B60"/>
    <w:rsid w:val="00EE0AC1"/>
    <w:rsid w:val="00EF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Normal (Web)" w:uiPriority="34" w:qFormat="1"/>
    <w:lsdException w:name="No List" w:uiPriority="99"/>
    <w:lsdException w:name="Table Grid" w:uiPriority="5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3D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673D8"/>
    <w:pPr>
      <w:keepNext/>
      <w:spacing w:before="240" w:after="60"/>
      <w:outlineLvl w:val="0"/>
    </w:pPr>
    <w:rPr>
      <w:rFonts w:ascii="Cambria" w:eastAsiaTheme="minorEastAs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673D8"/>
    <w:pPr>
      <w:keepNext/>
      <w:spacing w:before="240" w:after="60"/>
      <w:outlineLvl w:val="1"/>
    </w:pPr>
    <w:rPr>
      <w:rFonts w:ascii="Cambria" w:eastAsiaTheme="minorEastAs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6673D8"/>
    <w:pPr>
      <w:spacing w:before="100" w:beforeAutospacing="1" w:after="100" w:afterAutospacing="1"/>
      <w:outlineLvl w:val="2"/>
    </w:pPr>
    <w:rPr>
      <w:rFonts w:eastAsiaTheme="minorEastAsi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673D8"/>
    <w:rPr>
      <w:color w:val="0000FF"/>
      <w:u w:val="single"/>
    </w:rPr>
  </w:style>
  <w:style w:type="character" w:styleId="a4">
    <w:name w:val="FollowedHyperlink"/>
    <w:basedOn w:val="a0"/>
    <w:rsid w:val="006673D8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6673D8"/>
    <w:rPr>
      <w:rFonts w:ascii="Cambria" w:eastAsia="Times New Roman" w:hAnsi="Cambria" w:cs="Times New Roman" w:hint="defaul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6673D8"/>
    <w:rPr>
      <w:rFonts w:ascii="Cambria" w:eastAsia="Times New Roman" w:hAnsi="Cambria" w:cs="Times New Roman" w:hint="defaul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6673D8"/>
    <w:rPr>
      <w:b/>
      <w:bCs/>
      <w:sz w:val="27"/>
      <w:szCs w:val="27"/>
    </w:rPr>
  </w:style>
  <w:style w:type="paragraph" w:styleId="a5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4 Зна"/>
    <w:basedOn w:val="a"/>
    <w:link w:val="a6"/>
    <w:uiPriority w:val="34"/>
    <w:semiHidden/>
    <w:qFormat/>
    <w:rsid w:val="006673D8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7">
    <w:name w:val="Верхний колонтитул Знак"/>
    <w:basedOn w:val="a0"/>
    <w:link w:val="a8"/>
    <w:uiPriority w:val="99"/>
    <w:locked/>
    <w:rsid w:val="006673D8"/>
    <w:rPr>
      <w:sz w:val="24"/>
      <w:szCs w:val="24"/>
    </w:rPr>
  </w:style>
  <w:style w:type="character" w:customStyle="1" w:styleId="a6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basedOn w:val="a0"/>
    <w:link w:val="a9"/>
    <w:uiPriority w:val="99"/>
    <w:locked/>
    <w:rsid w:val="006673D8"/>
    <w:rPr>
      <w:sz w:val="24"/>
      <w:szCs w:val="24"/>
    </w:rPr>
  </w:style>
  <w:style w:type="paragraph" w:customStyle="1" w:styleId="CharChar">
    <w:name w:val="Char Char"/>
    <w:basedOn w:val="a"/>
    <w:uiPriority w:val="99"/>
    <w:qFormat/>
    <w:rsid w:val="006673D8"/>
    <w:rPr>
      <w:rFonts w:ascii="Verdana" w:hAnsi="Verdana" w:cs="Verdana"/>
      <w:sz w:val="20"/>
      <w:szCs w:val="20"/>
      <w:lang w:val="en-US" w:eastAsia="en-US"/>
    </w:rPr>
  </w:style>
  <w:style w:type="paragraph" w:customStyle="1" w:styleId="ag-head-name">
    <w:name w:val="ag-head-name"/>
    <w:basedOn w:val="a"/>
    <w:uiPriority w:val="99"/>
    <w:qFormat/>
    <w:rsid w:val="006673D8"/>
    <w:pPr>
      <w:spacing w:before="100" w:beforeAutospacing="1" w:after="100" w:afterAutospacing="1"/>
    </w:pPr>
  </w:style>
  <w:style w:type="paragraph" w:customStyle="1" w:styleId="style13">
    <w:name w:val="style13"/>
    <w:basedOn w:val="a"/>
    <w:uiPriority w:val="99"/>
    <w:qFormat/>
    <w:rsid w:val="006673D8"/>
    <w:pPr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qFormat/>
    <w:rsid w:val="006673D8"/>
    <w:pPr>
      <w:spacing w:before="100" w:beforeAutospacing="1" w:after="115"/>
    </w:pPr>
    <w:rPr>
      <w:color w:val="000000"/>
    </w:rPr>
  </w:style>
  <w:style w:type="paragraph" w:customStyle="1" w:styleId="11">
    <w:name w:val="Стиль1"/>
    <w:basedOn w:val="a"/>
    <w:uiPriority w:val="99"/>
    <w:qFormat/>
    <w:rsid w:val="006673D8"/>
    <w:rPr>
      <w:sz w:val="22"/>
      <w:szCs w:val="22"/>
      <w:u w:val="single"/>
    </w:rPr>
  </w:style>
  <w:style w:type="character" w:customStyle="1" w:styleId="topicbody1">
    <w:name w:val="topic_body1"/>
    <w:basedOn w:val="a0"/>
    <w:rsid w:val="006673D8"/>
    <w:rPr>
      <w:rFonts w:ascii="Arial" w:hAnsi="Arial" w:cs="Arial" w:hint="default"/>
      <w:strike w:val="0"/>
      <w:dstrike w:val="0"/>
      <w:color w:val="444444"/>
      <w:sz w:val="20"/>
      <w:szCs w:val="20"/>
      <w:u w:val="none"/>
      <w:effect w:val="none"/>
    </w:rPr>
  </w:style>
  <w:style w:type="paragraph" w:styleId="a9">
    <w:name w:val="footer"/>
    <w:basedOn w:val="a"/>
    <w:link w:val="a6"/>
    <w:uiPriority w:val="99"/>
    <w:rsid w:val="006673D8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9"/>
    <w:uiPriority w:val="99"/>
    <w:rsid w:val="006673D8"/>
    <w:rPr>
      <w:sz w:val="24"/>
      <w:szCs w:val="24"/>
    </w:rPr>
  </w:style>
  <w:style w:type="paragraph" w:styleId="a8">
    <w:name w:val="header"/>
    <w:basedOn w:val="a"/>
    <w:link w:val="a7"/>
    <w:uiPriority w:val="99"/>
    <w:rsid w:val="006673D8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a0"/>
    <w:link w:val="a8"/>
    <w:uiPriority w:val="99"/>
    <w:rsid w:val="006673D8"/>
    <w:rPr>
      <w:sz w:val="24"/>
      <w:szCs w:val="24"/>
    </w:rPr>
  </w:style>
  <w:style w:type="character" w:customStyle="1" w:styleId="apple-converted-space">
    <w:name w:val="apple-converted-space"/>
    <w:basedOn w:val="a0"/>
    <w:rsid w:val="006673D8"/>
  </w:style>
  <w:style w:type="character" w:customStyle="1" w:styleId="submitted">
    <w:name w:val="submitted"/>
    <w:basedOn w:val="a0"/>
    <w:rsid w:val="006673D8"/>
  </w:style>
  <w:style w:type="table" w:styleId="aa">
    <w:name w:val="Table Grid"/>
    <w:basedOn w:val="a1"/>
    <w:uiPriority w:val="59"/>
    <w:rsid w:val="006673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ижний колонтитул Знак"/>
    <w:basedOn w:val="a0"/>
    <w:uiPriority w:val="99"/>
    <w:locked/>
    <w:rsid w:val="006673D8"/>
    <w:rPr>
      <w:sz w:val="24"/>
      <w:szCs w:val="24"/>
    </w:rPr>
  </w:style>
  <w:style w:type="paragraph" w:styleId="ac">
    <w:name w:val="Balloon Text"/>
    <w:basedOn w:val="a"/>
    <w:link w:val="ad"/>
    <w:rsid w:val="002A73D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A73DD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C13D3E"/>
    <w:rPr>
      <w:rFonts w:ascii="Calibri" w:eastAsia="Calibri" w:hAnsi="Calibri"/>
      <w:sz w:val="22"/>
      <w:szCs w:val="22"/>
      <w:lang w:eastAsia="en-US"/>
    </w:rPr>
  </w:style>
  <w:style w:type="character" w:styleId="af">
    <w:name w:val="Strong"/>
    <w:basedOn w:val="a0"/>
    <w:uiPriority w:val="22"/>
    <w:qFormat/>
    <w:rsid w:val="003220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zarubezhexpo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zarubezhexpo.ru/vietna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zarubezhexpo.ru/belarus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zarubezhexpo.ru/ExpoRussiaSerbia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info@zarubezhexpo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4981B-E597-4742-B169-66498AAA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10</Pages>
  <Words>2428</Words>
  <Characters>19339</Characters>
  <Application>Microsoft Office Word</Application>
  <DocSecurity>0</DocSecurity>
  <Lines>161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concord</Company>
  <LinksUpToDate>false</LinksUpToDate>
  <CharactersWithSpaces>21724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s.kotsar</dc:creator>
  <cp:lastModifiedBy>Svetlana</cp:lastModifiedBy>
  <cp:revision>13</cp:revision>
  <cp:lastPrinted>2012-07-26T10:14:00Z</cp:lastPrinted>
  <dcterms:created xsi:type="dcterms:W3CDTF">2016-11-08T06:44:00Z</dcterms:created>
  <dcterms:modified xsi:type="dcterms:W3CDTF">2016-11-09T11:17:00Z</dcterms:modified>
</cp:coreProperties>
</file>