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line style="position:absolute;mso-position-horizontal-relative:page;mso-position-vertical-relative:paragraph;z-index:-251923456" from="18.550995pt,50.408249pt" to="579.800995pt,50.408249pt" stroked="true" strokeweight=".140pt" strokecolor="#000000">
            <v:stroke dashstyle="solid"/>
            <w10:wrap type="none"/>
          </v:line>
        </w:pict>
      </w:r>
      <w:r>
        <w:rPr>
          <w:color w:val="2C4D6A"/>
        </w:rPr>
        <w:t>EXPO EURASIA </w:t>
      </w:r>
      <w:r>
        <w:rPr>
          <w:color w:val="B08320"/>
        </w:rPr>
        <w:t>2023</w:t>
      </w:r>
    </w:p>
    <w:p>
      <w:pPr>
        <w:spacing w:line="195" w:lineRule="exact" w:before="38"/>
        <w:ind w:left="0" w:right="172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Организатор АО</w:t>
      </w:r>
      <w:r>
        <w:rPr>
          <w:spacing w:val="-26"/>
          <w:sz w:val="16"/>
        </w:rPr>
        <w:t> </w:t>
      </w:r>
      <w:r>
        <w:rPr>
          <w:sz w:val="16"/>
        </w:rPr>
        <w:t>«Зарубеж-Экспо»</w:t>
      </w:r>
    </w:p>
    <w:p>
      <w:pPr>
        <w:spacing w:line="205" w:lineRule="exact" w:before="0"/>
        <w:ind w:left="0" w:right="171" w:firstLine="0"/>
        <w:jc w:val="right"/>
        <w:rPr>
          <w:sz w:val="16"/>
        </w:rPr>
      </w:pPr>
      <w:hyperlink r:id="rId5">
        <w:r>
          <w:rPr>
            <w:spacing w:val="-1"/>
            <w:sz w:val="16"/>
          </w:rPr>
          <w:t>www.expoRF.ru</w:t>
        </w:r>
      </w:hyperlink>
      <w:r>
        <w:rPr>
          <w:spacing w:val="-1"/>
          <w:sz w:val="16"/>
        </w:rPr>
        <w:t>|</w:t>
      </w:r>
      <w:hyperlink r:id="rId6">
        <w:r>
          <w:rPr>
            <w:spacing w:val="-1"/>
            <w:position w:val="1"/>
            <w:sz w:val="16"/>
          </w:rPr>
          <w:t>info@zarubezhexpo.ru</w:t>
        </w:r>
      </w:hyperlink>
    </w:p>
    <w:p>
      <w:pPr>
        <w:spacing w:before="3"/>
        <w:ind w:left="0" w:right="169" w:firstLine="0"/>
        <w:jc w:val="right"/>
        <w:rPr>
          <w:sz w:val="16"/>
        </w:rPr>
      </w:pPr>
      <w:r>
        <w:rPr>
          <w:sz w:val="16"/>
        </w:rPr>
        <w:t>+7 495 721 32</w:t>
      </w:r>
      <w:r>
        <w:rPr>
          <w:spacing w:val="-2"/>
          <w:sz w:val="16"/>
        </w:rPr>
        <w:t> </w:t>
      </w:r>
      <w:r>
        <w:rPr>
          <w:sz w:val="16"/>
        </w:rPr>
        <w:t>36</w:t>
      </w:r>
    </w:p>
    <w:p>
      <w:pPr>
        <w:spacing w:after="0"/>
        <w:jc w:val="right"/>
        <w:rPr>
          <w:sz w:val="16"/>
        </w:rPr>
        <w:sectPr>
          <w:type w:val="continuous"/>
          <w:pgSz w:w="11930" w:h="16860"/>
          <w:pgMar w:top="180" w:bottom="0" w:left="440" w:right="460"/>
          <w:cols w:num="2" w:equalWidth="0">
            <w:col w:w="3899" w:space="4181"/>
            <w:col w:w="2950"/>
          </w:cols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1"/>
        </w:rPr>
      </w:pPr>
    </w:p>
    <w:p>
      <w:pPr>
        <w:spacing w:before="1"/>
        <w:ind w:left="149" w:right="0" w:firstLine="0"/>
        <w:jc w:val="left"/>
        <w:rPr>
          <w:b/>
          <w:sz w:val="28"/>
        </w:rPr>
      </w:pPr>
      <w:r>
        <w:rPr>
          <w:b/>
          <w:color w:val="B08320"/>
          <w:sz w:val="28"/>
        </w:rPr>
        <w:t>УЧАСТИЕ В ВЫСТАВКЕ</w:t>
      </w:r>
    </w:p>
    <w:p>
      <w:pPr>
        <w:pStyle w:val="ListParagraph"/>
        <w:numPr>
          <w:ilvl w:val="0"/>
          <w:numId w:val="1"/>
        </w:numPr>
        <w:tabs>
          <w:tab w:pos="313" w:val="left" w:leader="none"/>
        </w:tabs>
        <w:spacing w:line="238" w:lineRule="exact" w:before="159" w:after="0"/>
        <w:ind w:left="312" w:right="0" w:hanging="293"/>
        <w:jc w:val="left"/>
        <w:rPr>
          <w:sz w:val="20"/>
        </w:rPr>
      </w:pPr>
      <w:r>
        <w:rPr>
          <w:sz w:val="20"/>
        </w:rPr>
        <w:br w:type="column"/>
        <w:t>я Международная промышленная выставка</w:t>
      </w:r>
    </w:p>
    <w:p>
      <w:pPr>
        <w:spacing w:line="286" w:lineRule="exact" w:before="0"/>
        <w:ind w:left="253" w:right="190" w:firstLine="0"/>
        <w:jc w:val="center"/>
        <w:rPr>
          <w:b/>
          <w:sz w:val="24"/>
        </w:rPr>
      </w:pPr>
      <w:r>
        <w:rPr>
          <w:b/>
          <w:color w:val="FF0000"/>
          <w:sz w:val="24"/>
        </w:rPr>
        <w:t>EXPO-RUSSIA VIETNAM 2023</w:t>
      </w:r>
    </w:p>
    <w:p>
      <w:pPr>
        <w:spacing w:line="268" w:lineRule="exact" w:before="0"/>
        <w:ind w:left="250" w:right="233" w:firstLine="0"/>
        <w:jc w:val="center"/>
        <w:rPr>
          <w:b/>
          <w:sz w:val="22"/>
        </w:rPr>
      </w:pPr>
      <w:r>
        <w:rPr>
          <w:sz w:val="20"/>
        </w:rPr>
        <w:t>в рамках </w:t>
      </w:r>
      <w:r>
        <w:rPr>
          <w:b/>
          <w:color w:val="FF0000"/>
          <w:sz w:val="22"/>
        </w:rPr>
        <w:t>EXPO EURASIA - 2023</w:t>
      </w:r>
    </w:p>
    <w:p>
      <w:pPr>
        <w:pStyle w:val="BodyText"/>
        <w:spacing w:line="242" w:lineRule="exact"/>
        <w:ind w:left="253" w:right="233"/>
        <w:jc w:val="center"/>
      </w:pPr>
      <w:r>
        <w:rPr/>
        <w:t>Российско-вьетнамский межрегиональный</w:t>
      </w:r>
    </w:p>
    <w:p>
      <w:pPr>
        <w:pStyle w:val="BodyText"/>
        <w:spacing w:line="240" w:lineRule="exact"/>
        <w:ind w:left="251" w:right="233"/>
        <w:jc w:val="center"/>
      </w:pPr>
      <w:r>
        <w:rPr/>
        <w:t>бизнес-форум</w:t>
      </w:r>
    </w:p>
    <w:p>
      <w:pPr>
        <w:pStyle w:val="BodyText"/>
        <w:spacing w:line="242" w:lineRule="exact"/>
        <w:ind w:left="251" w:right="233"/>
        <w:jc w:val="center"/>
      </w:pPr>
      <w:r>
        <w:rPr/>
        <w:t>6 - 8 декабря 2023, Ханой, НВЦ NECC</w:t>
      </w:r>
    </w:p>
    <w:p>
      <w:pPr>
        <w:spacing w:after="0" w:line="242" w:lineRule="exact"/>
        <w:jc w:val="center"/>
        <w:sectPr>
          <w:type w:val="continuous"/>
          <w:pgSz w:w="11930" w:h="16860"/>
          <w:pgMar w:top="180" w:bottom="0" w:left="440" w:right="460"/>
          <w:cols w:num="2" w:equalWidth="0">
            <w:col w:w="2850" w:space="3964"/>
            <w:col w:w="4216"/>
          </w:cols>
        </w:sectPr>
      </w:pPr>
    </w:p>
    <w:p>
      <w:pPr>
        <w:pStyle w:val="BodyText"/>
        <w:tabs>
          <w:tab w:pos="10582" w:val="left" w:leader="none"/>
          <w:tab w:pos="10667" w:val="left" w:leader="none"/>
        </w:tabs>
        <w:spacing w:line="283" w:lineRule="auto" w:before="100"/>
        <w:ind w:left="241" w:right="341" w:firstLine="5"/>
        <w:jc w:val="both"/>
        <w:rPr>
          <w:rFonts w:ascii="Times New Roman" w:hAnsi="Times New Roman"/>
        </w:rPr>
      </w:pPr>
      <w:r>
        <w:rPr/>
        <w:pict>
          <v:group style="position:absolute;margin-left:27.825533pt;margin-top:1.685691pt;width:539.550pt;height:392.15pt;mso-position-horizontal-relative:page;mso-position-vertical-relative:paragraph;z-index:-251922432" coordorigin="557,34" coordsize="10791,7843">
            <v:rect style="position:absolute;left:566;top:39;width:10772;height:3022" filled="false" stroked="true" strokeweight=".535931pt" strokecolor="#000000">
              <v:stroke dashstyle="solid"/>
            </v:rect>
            <v:rect style="position:absolute;left:566;top:3089;width:10772;height:4777" filled="false" stroked="true" strokeweight=".935703pt" strokecolor="#000000">
              <v:stroke dashstyle="solid"/>
            </v:rect>
            <v:rect style="position:absolute;left:9858;top:6433;width:286;height:230" filled="false" stroked="true" strokeweight=".492065pt" strokecolor="#000000">
              <v:stroke dashstyle="solid"/>
            </v:rect>
            <v:rect style="position:absolute;left:9858;top:6965;width:286;height:240" filled="false" stroked="true" strokeweight=".500743pt" strokecolor="#000000">
              <v:stroke dashstyle="solid"/>
            </v:rect>
            <v:rect style="position:absolute;left:9865;top:7276;width:271;height:239" filled="false" stroked="true" strokeweight=".485807pt" strokecolor="#000000">
              <v:stroke dashstyle="solid"/>
            </v:rect>
            <v:shape style="position:absolute;left:681;top:1433;width:10363;height:2" coordorigin="681,1434" coordsize="10363,0" path="m681,1434l9048,1434m9051,1434l11043,1434e" filled="false" stroked="true" strokeweight=".649375pt" strokecolor="#000000">
              <v:path arrowok="t"/>
              <v:stroke dashstyle="solid"/>
            </v:shape>
            <v:rect style="position:absolute;left:9858;top:6713;width:286;height:230" filled="false" stroked="true" strokeweight=".492065pt" strokecolor="#000000">
              <v:stroke dashstyle="solid"/>
            </v:rect>
            <v:shape style="position:absolute;left:9783;top:3363;width:360;height:360" type="#_x0000_t75" stroked="false">
              <v:imagedata r:id="rId7" o:title=""/>
            </v:shape>
            <v:shape style="position:absolute;left:9783;top:5919;width:360;height:360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243.68042pt;margin-top:-69.971909pt;width:66.6pt;height:63.6pt;mso-position-horizontal-relative:page;mso-position-vertical-relative:paragraph;z-index:251672576" coordorigin="4874,-1399" coordsize="1332,1272">
            <v:shape style="position:absolute;left:5939;top:-464;width:51;height:6" coordorigin="5939,-464" coordsize="51,6" path="m5990,-464l5939,-464,5943,-458,5986,-458,5990,-464e" filled="true" fillcolor="#53a6d2" stroked="false">
              <v:path arrowok="t"/>
              <v:fill type="solid"/>
            </v:shape>
            <v:shape style="position:absolute;left:-1;top:14152;width:2;height:3" coordorigin="-1,14152" coordsize="1,3" path="m5774,-656l5773,-655,5773,-653,5774,-653,5774,-656xm5774,-656l5773,-655,5773,-653,5774,-653,5774,-656xe" filled="false" stroked="true" strokeweight=".75pt" strokecolor="#f8df12">
              <v:path arrowok="t"/>
              <v:stroke dashstyle="solid"/>
            </v:shape>
            <v:shape style="position:absolute;left:5752;top:-1323;width:68;height:68" coordorigin="5752,-1323" coordsize="68,68" path="m5797,-1323l5771,-1322,5760,-1312,5755,-1303,5752,-1291,5757,-1273,5776,-1255,5802,-1256,5812,-1267,5782,-1267,5770,-1281,5767,-1300,5776,-1311,5797,-1323xm5797,-1323l5776,-1311,5791,-1311,5803,-1297,5806,-1278,5797,-1267,5812,-1267,5820,-1276,5816,-1303,5797,-1323xe" filled="true" fillcolor="#fcfcfc" stroked="false">
              <v:path arrowok="t"/>
              <v:fill type="solid"/>
            </v:shape>
            <v:shape style="position:absolute;left:5752;top:-1323;width:68;height:68" coordorigin="5752,-1323" coordsize="68,68" path="m5797,-1323l5776,-1311,5791,-1311,5803,-1297,5806,-1278,5797,-1267,5782,-1267,5770,-1281,5767,-1300,5776,-1311,5797,-1323,5771,-1322,5760,-1312,5755,-1303,5752,-1291,5757,-1273,5776,-1255,5802,-1256,5820,-1276,5816,-1303,5797,-1323xe" filled="false" stroked="true" strokeweight=".75pt" strokecolor="#fcfcfc">
              <v:path arrowok="t"/>
              <v:stroke dashstyle="solid"/>
            </v:shape>
            <v:shape style="position:absolute;left:5863;top:-1320;width:28;height:18" coordorigin="5863,-1320" coordsize="28,18" path="m5888,-1320l5863,-1315,5866,-1302,5891,-1307,5888,-1320xe" filled="true" fillcolor="#fcfcfc" stroked="false">
              <v:path arrowok="t"/>
              <v:fill type="solid"/>
            </v:shape>
            <v:shape style="position:absolute;left:5863;top:-1320;width:28;height:18" coordorigin="5863,-1320" coordsize="28,18" path="m5888,-1320l5863,-1315,5866,-1302,5891,-1307,5888,-1320xe" filled="false" stroked="true" strokeweight=".75pt" strokecolor="#fcfcfc">
              <v:path arrowok="t"/>
              <v:stroke dashstyle="solid"/>
            </v:shape>
            <v:shape style="position:absolute;left:5935;top:-1366;width:170;height:88" coordorigin="5935,-1366" coordsize="170,88" path="m5996,-1295l5987,-1308,5980,-1320,5974,-1325,5973,-1326,5986,-1332,5987,-1336,5991,-1346,5988,-1356,5981,-1363,5977,-1364,5977,-1345,5976,-1340,5972,-1337,5960,-1336,5950,-1336,5950,-1353,5970,-1353,5975,-1351,5977,-1345,5977,-1364,5965,-1366,5936,-1366,5935,-1296,5948,-1296,5950,-1325,5952,-1325,5958,-1323,5962,-1321,5970,-1311,5980,-1295,5996,-1295m6105,-1342l6092,-1346,6082,-1308,6078,-1297,6073,-1292,6065,-1292,6056,-1297,6053,-1305,6066,-1353,6053,-1357,6043,-1321,6040,-1303,6042,-1295,6048,-1287,6061,-1280,6075,-1278,6083,-1282,6090,-1290,6096,-1306,6105,-1342e" filled="true" fillcolor="#fcfcfc" stroked="false">
              <v:path arrowok="t"/>
              <v:fill type="solid"/>
            </v:shape>
            <v:shape style="position:absolute;left:6040;top:-1357;width:65;height:79" coordorigin="6040,-1357" coordsize="65,79" path="m6053,-1357l6043,-1321,6040,-1303,6042,-1295,6048,-1287,6061,-1280,6075,-1278,6083,-1282,6090,-1290,6096,-1306,6105,-1342,6092,-1346,6082,-1308,6078,-1297,6073,-1292,6065,-1292,6056,-1297,6053,-1305,6056,-1316,6066,-1353,6053,-1357xe" filled="false" stroked="true" strokeweight=".75pt" strokecolor="#fcfcfc">
              <v:path arrowok="t"/>
              <v:stroke dashstyle="solid"/>
            </v:shape>
            <v:shape style="position:absolute;left:6136;top:-1308;width:62;height:72" coordorigin="6136,-1308" coordsize="62,72" path="m6172,-1308l6162,-1307,6155,-1300,6152,-1285,6162,-1271,6170,-1262,6173,-1257,6172,-1252,6166,-1248,6156,-1251,6150,-1260,6150,-1271,6138,-1276,6136,-1257,6150,-1241,6163,-1236,6176,-1237,6183,-1246,6187,-1256,6185,-1266,6173,-1278,6166,-1290,6166,-1293,6170,-1297,6180,-1293,6186,-1287,6185,-1278,6197,-1272,6198,-1288,6185,-1303,6172,-1308xe" filled="true" fillcolor="#fcfcfc" stroked="false">
              <v:path arrowok="t"/>
              <v:fill type="solid"/>
            </v:shape>
            <v:shape style="position:absolute;left:6136;top:-1308;width:62;height:72" coordorigin="6136,-1308" coordsize="62,72" path="m6172,-1308l6162,-1307,6155,-1300,6152,-1285,6162,-1271,6170,-1262,6173,-1257,6172,-1252,6166,-1248,6156,-1251,6150,-1260,6150,-1271,6138,-1276,6136,-1257,6150,-1241,6163,-1236,6176,-1237,6183,-1246,6187,-1256,6185,-1266,6173,-1278,6166,-1290,6166,-1293,6170,-1297,6180,-1293,6186,-1287,6185,-1278,6197,-1272,6198,-1288,6185,-1303,6172,-1308xe" filled="false" stroked="true" strokeweight=".75pt" strokecolor="#fcfcfc">
              <v:path arrowok="t"/>
              <v:stroke dashstyle="solid"/>
            </v:shape>
            <v:shape style="position:absolute;left:5863;top:-1320;width:28;height:18" coordorigin="5863,-1320" coordsize="28,18" path="m5888,-1320l5863,-1315,5866,-1302,5891,-1307,5888,-1320xe" filled="true" fillcolor="#fcfcfc" stroked="false">
              <v:path arrowok="t"/>
              <v:fill type="solid"/>
            </v:shape>
            <v:shape style="position:absolute;left:5863;top:-1320;width:28;height:18" coordorigin="5863,-1320" coordsize="28,18" path="m5888,-1320l5863,-1315,5866,-1302,5891,-1307,5888,-1320xe" filled="false" stroked="true" strokeweight=".75pt" strokecolor="#fcfcfc">
              <v:path arrowok="t"/>
              <v:stroke dashstyle="solid"/>
            </v:shape>
            <v:shape style="position:absolute;left:6040;top:-1357;width:65;height:79" coordorigin="6040,-1357" coordsize="65,79" path="m6053,-1357l6043,-1321,6040,-1303,6042,-1295,6048,-1287,6061,-1280,6075,-1278,6083,-1282,6090,-1290,6096,-1306,6105,-1342,6092,-1346,6082,-1308,6078,-1297,6073,-1292,6065,-1292,6056,-1297,6053,-1305,6066,-1353,6053,-1357xe" filled="true" fillcolor="#fcfcfc" stroked="false">
              <v:path arrowok="t"/>
              <v:fill type="solid"/>
            </v:shape>
            <v:shape style="position:absolute;left:6040;top:-1357;width:65;height:79" coordorigin="6040,-1357" coordsize="65,79" path="m6053,-1357l6043,-1321,6040,-1303,6042,-1295,6048,-1287,6061,-1280,6075,-1278,6083,-1282,6090,-1290,6096,-1306,6105,-1342,6092,-1346,6082,-1308,6078,-1297,6073,-1292,6065,-1292,6056,-1297,6053,-1305,6056,-1316,6066,-1353,6053,-1357xe" filled="false" stroked="true" strokeweight=".75pt" strokecolor="#fcfcfc">
              <v:path arrowok="t"/>
              <v:stroke dashstyle="solid"/>
            </v:shape>
            <v:shape style="position:absolute;left:6136;top:-1308;width:62;height:72" coordorigin="6136,-1308" coordsize="62,72" path="m6172,-1308l6162,-1307,6155,-1300,6152,-1285,6162,-1271,6170,-1262,6173,-1257,6172,-1252,6166,-1248,6156,-1251,6150,-1260,6150,-1271,6138,-1276,6136,-1257,6150,-1241,6163,-1236,6176,-1237,6183,-1246,6187,-1256,6185,-1266,6173,-1278,6166,-1290,6166,-1293,6170,-1297,6180,-1293,6186,-1287,6185,-1278,6197,-1272,6198,-1288,6185,-1303,6172,-1308xe" filled="true" fillcolor="#fcfcfc" stroked="false">
              <v:path arrowok="t"/>
              <v:fill type="solid"/>
            </v:shape>
            <v:shape style="position:absolute;left:6136;top:-1308;width:62;height:72" coordorigin="6136,-1308" coordsize="62,72" path="m6172,-1308l6162,-1307,6155,-1300,6152,-1285,6162,-1271,6170,-1262,6173,-1257,6172,-1252,6166,-1248,6156,-1251,6150,-1260,6150,-1271,6138,-1276,6136,-1257,6150,-1241,6163,-1236,6176,-1237,6183,-1246,6187,-1256,6185,-1266,6173,-1278,6166,-1290,6166,-1293,6170,-1297,6180,-1293,6186,-1287,6185,-1278,6197,-1272,6198,-1288,6185,-1303,6172,-1308xe" filled="false" stroked="true" strokeweight=".75pt" strokecolor="#fcfcfc">
              <v:path arrowok="t"/>
              <v:stroke dashstyle="solid"/>
            </v:shape>
            <v:shape style="position:absolute;left:4873;top:-1400;width:1272;height:1272" type="#_x0000_t75" stroked="false">
              <v:imagedata r:id="rId8" o:title=""/>
            </v:shape>
            <w10:wrap type="none"/>
          </v:group>
        </w:pict>
      </w:r>
      <w:r>
        <w:rPr/>
        <w:t>Заказчик:</w:t>
      </w:r>
      <w:r>
        <w:rPr>
          <w:u w:val="single"/>
        </w:rPr>
        <w:tab/>
        <w:tab/>
      </w:r>
      <w:r>
        <w:rPr/>
        <w:t> Профиль</w:t>
      </w:r>
      <w:r>
        <w:rPr>
          <w:spacing w:val="-13"/>
        </w:rPr>
        <w:t> </w:t>
      </w:r>
      <w:r>
        <w:rPr/>
        <w:t>деятельности:</w:t>
      </w:r>
      <w:r>
        <w:rPr>
          <w:rFonts w:ascii="Times New Roman" w:hAnsi="Times New Roman"/>
          <w:u w:val="single"/>
        </w:rPr>
        <w:t> </w:t>
        <w:tab/>
        <w:tab/>
      </w:r>
      <w:r>
        <w:rPr>
          <w:rFonts w:ascii="Times New Roman" w:hAnsi="Times New Roman"/>
        </w:rPr>
        <w:t> </w:t>
      </w:r>
      <w:r>
        <w:rPr/>
        <w:t>Надпись на фризовой панели на английском</w:t>
      </w:r>
      <w:r>
        <w:rPr>
          <w:spacing w:val="-14"/>
        </w:rPr>
        <w:t> </w:t>
      </w:r>
      <w:r>
        <w:rPr/>
        <w:t>языке:</w:t>
      </w:r>
      <w:r>
        <w:rPr>
          <w:rFonts w:ascii="Times New Roman" w:hAnsi="Times New Roman"/>
          <w:u w:val="single"/>
        </w:rPr>
        <w:t> </w:t>
        <w:tab/>
      </w:r>
    </w:p>
    <w:p>
      <w:pPr>
        <w:spacing w:line="223" w:lineRule="exact" w:before="0"/>
        <w:ind w:left="241" w:right="0" w:firstLine="0"/>
        <w:jc w:val="both"/>
        <w:rPr>
          <w:sz w:val="20"/>
        </w:rPr>
      </w:pPr>
      <w:r>
        <w:rPr>
          <w:b/>
          <w:sz w:val="20"/>
        </w:rPr>
        <w:t>Реквизиты Заказчика для оформления Договора*: </w:t>
      </w:r>
      <w:r>
        <w:rPr>
          <w:position w:val="-1"/>
          <w:sz w:val="20"/>
        </w:rPr>
        <w:t>Руководитель компании (должность, Ф.И.О):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2912" w:val="left" w:leader="none"/>
          <w:tab w:pos="3633" w:val="left" w:leader="none"/>
          <w:tab w:pos="5958" w:val="left" w:leader="none"/>
          <w:tab w:pos="6830" w:val="left" w:leader="none"/>
          <w:tab w:pos="10584" w:val="left" w:leader="none"/>
          <w:tab w:pos="10632" w:val="left" w:leader="none"/>
          <w:tab w:pos="10686" w:val="left" w:leader="none"/>
        </w:tabs>
        <w:spacing w:line="264" w:lineRule="auto" w:before="88"/>
        <w:ind w:left="241" w:right="337"/>
        <w:jc w:val="both"/>
        <w:rPr>
          <w:rFonts w:ascii="Times New Roman" w:hAnsi="Times New Roman"/>
        </w:rPr>
      </w:pPr>
      <w:r>
        <w:rPr/>
        <w:t>Юр.адрес:</w:t>
      </w:r>
      <w:r>
        <w:rPr>
          <w:u w:val="single"/>
        </w:rPr>
        <w:tab/>
        <w:tab/>
        <w:tab/>
        <w:tab/>
        <w:tab/>
        <w:tab/>
        <w:tab/>
      </w:r>
      <w:r>
        <w:rPr/>
        <w:t> Тел.:</w:t>
      </w:r>
      <w:r>
        <w:rPr>
          <w:u w:val="single"/>
        </w:rPr>
        <w:t> </w:t>
        <w:tab/>
        <w:tab/>
      </w:r>
      <w:r>
        <w:rPr/>
        <w:t>e-mail:</w:t>
      </w:r>
      <w:r>
        <w:rPr>
          <w:u w:val="single"/>
        </w:rPr>
        <w:t> </w:t>
        <w:tab/>
        <w:tab/>
      </w:r>
      <w:r>
        <w:rPr/>
        <w:t>сайт:</w:t>
      </w:r>
      <w:r>
        <w:rPr>
          <w:u w:val="single"/>
        </w:rPr>
        <w:tab/>
        <w:tab/>
        <w:tab/>
      </w:r>
      <w:r>
        <w:rPr/>
        <w:t> ИНН:</w:t>
      </w:r>
      <w:r>
        <w:rPr>
          <w:u w:val="single"/>
        </w:rPr>
        <w:t> </w:t>
        <w:tab/>
      </w:r>
      <w:r>
        <w:rPr/>
        <w:t>КПП:</w:t>
      </w:r>
      <w:r>
        <w:rPr>
          <w:u w:val="single"/>
        </w:rPr>
        <w:t> </w:t>
        <w:tab/>
        <w:tab/>
      </w:r>
      <w:r>
        <w:rPr/>
        <w:t>ОГРН:</w:t>
      </w:r>
      <w:r>
        <w:rPr>
          <w:rFonts w:ascii="Times New Roman" w:hAnsi="Times New Roman"/>
          <w:u w:val="single"/>
        </w:rPr>
        <w:t> </w:t>
        <w:tab/>
        <w:tab/>
        <w:tab/>
        <w:tab/>
      </w:r>
    </w:p>
    <w:p>
      <w:pPr>
        <w:pStyle w:val="BodyText"/>
        <w:tabs>
          <w:tab w:pos="10649" w:val="left" w:leader="none"/>
        </w:tabs>
        <w:spacing w:line="244" w:lineRule="exact"/>
        <w:ind w:left="241"/>
        <w:rPr>
          <w:rFonts w:ascii="Times New Roman" w:hAnsi="Times New Roman"/>
        </w:rPr>
      </w:pPr>
      <w:r>
        <w:rPr/>
        <w:t>Контактное</w:t>
      </w:r>
      <w:r>
        <w:rPr>
          <w:spacing w:val="-12"/>
        </w:rPr>
        <w:t> </w:t>
      </w:r>
      <w:r>
        <w:rPr/>
        <w:t>лицо: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tabs>
          <w:tab w:pos="4529" w:val="left" w:leader="none"/>
          <w:tab w:pos="10714" w:val="left" w:leader="none"/>
        </w:tabs>
        <w:spacing w:before="24"/>
        <w:ind w:left="241"/>
        <w:rPr>
          <w:rFonts w:ascii="Times New Roman" w:hAnsi="Times New Roman"/>
        </w:rPr>
      </w:pPr>
      <w:r>
        <w:rPr/>
        <w:t>Тел.:</w:t>
      </w:r>
      <w:r>
        <w:rPr>
          <w:u w:val="single"/>
        </w:rPr>
        <w:t> </w:t>
        <w:tab/>
      </w:r>
      <w:r>
        <w:rPr/>
        <w:t>e-mail:</w:t>
      </w:r>
      <w:r>
        <w:rPr>
          <w:rFonts w:ascii="Times New Roman" w:hAnsi="Times New Roman"/>
          <w:u w:val="single"/>
        </w:rPr>
        <w:t> </w:t>
        <w:tab/>
      </w:r>
    </w:p>
    <w:p>
      <w:pPr>
        <w:spacing w:before="26"/>
        <w:ind w:left="241" w:right="0" w:firstLine="0"/>
        <w:jc w:val="left"/>
        <w:rPr>
          <w:i/>
          <w:sz w:val="18"/>
        </w:rPr>
      </w:pPr>
      <w:r>
        <w:rPr>
          <w:i/>
          <w:sz w:val="18"/>
        </w:rPr>
        <w:t>*Банковские реквизиты просьба приложить в отдельном файле.</w:t>
      </w:r>
    </w:p>
    <w:p>
      <w:pPr>
        <w:tabs>
          <w:tab w:pos="4718" w:val="left" w:leader="none"/>
          <w:tab w:pos="8012" w:val="left" w:leader="none"/>
        </w:tabs>
        <w:spacing w:line="256" w:lineRule="auto" w:before="66"/>
        <w:ind w:left="290" w:right="2013" w:firstLine="1313"/>
        <w:jc w:val="both"/>
        <w:rPr>
          <w:b/>
          <w:sz w:val="20"/>
        </w:rPr>
      </w:pPr>
      <w:r>
        <w:rPr>
          <w:b/>
          <w:sz w:val="24"/>
        </w:rPr>
        <w:t>Обязательный регистрационный сбор за участие в Выставке и Форуме </w:t>
      </w:r>
      <w:r>
        <w:rPr>
          <w:sz w:val="20"/>
        </w:rPr>
        <w:t>Участие </w:t>
      </w:r>
      <w:r>
        <w:rPr>
          <w:b/>
          <w:sz w:val="20"/>
        </w:rPr>
        <w:t>С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ВЫСТАВОЧНОЙ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ПЛОЩАДЬЮ:</w:t>
        <w:tab/>
      </w:r>
      <w:r>
        <w:rPr>
          <w:b/>
          <w:position w:val="2"/>
          <w:sz w:val="20"/>
        </w:rPr>
        <w:t>количество</w:t>
        <w:tab/>
      </w:r>
      <w:r>
        <w:rPr>
          <w:b/>
          <w:position w:val="1"/>
          <w:sz w:val="20"/>
        </w:rPr>
        <w:t>48 000 руб. </w:t>
      </w:r>
      <w:r>
        <w:rPr>
          <w:b/>
          <w:sz w:val="20"/>
        </w:rPr>
        <w:t>Заказчику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предоставляется:</w:t>
      </w:r>
    </w:p>
    <w:p>
      <w:pPr>
        <w:pStyle w:val="ListParagraph"/>
        <w:numPr>
          <w:ilvl w:val="1"/>
          <w:numId w:val="1"/>
        </w:numPr>
        <w:tabs>
          <w:tab w:pos="754" w:val="left" w:leader="none"/>
        </w:tabs>
        <w:spacing w:line="241" w:lineRule="exact" w:before="0" w:after="0"/>
        <w:ind w:left="753" w:right="0" w:hanging="267"/>
        <w:jc w:val="left"/>
        <w:rPr>
          <w:sz w:val="20"/>
        </w:rPr>
      </w:pPr>
      <w:r>
        <w:rPr>
          <w:sz w:val="20"/>
        </w:rPr>
        <w:t>2 стр. А5 в официальный каталог выставки (на английском и вьетнамском</w:t>
      </w:r>
      <w:r>
        <w:rPr>
          <w:spacing w:val="-8"/>
          <w:sz w:val="20"/>
        </w:rPr>
        <w:t> </w:t>
      </w:r>
      <w:r>
        <w:rPr>
          <w:sz w:val="20"/>
        </w:rPr>
        <w:t>языке)</w:t>
      </w:r>
    </w:p>
    <w:p>
      <w:pPr>
        <w:pStyle w:val="ListParagraph"/>
        <w:numPr>
          <w:ilvl w:val="1"/>
          <w:numId w:val="1"/>
        </w:numPr>
        <w:tabs>
          <w:tab w:pos="754" w:val="left" w:leader="none"/>
        </w:tabs>
        <w:spacing w:line="240" w:lineRule="exact" w:before="0" w:after="0"/>
        <w:ind w:left="753" w:right="0" w:hanging="267"/>
        <w:jc w:val="left"/>
        <w:rPr>
          <w:sz w:val="20"/>
        </w:rPr>
      </w:pPr>
      <w:r>
        <w:rPr>
          <w:sz w:val="20"/>
        </w:rPr>
        <w:t>аккредитация 2-х участников, 2 именных бейджа, 1</w:t>
      </w:r>
      <w:r>
        <w:rPr>
          <w:spacing w:val="-2"/>
          <w:sz w:val="20"/>
        </w:rPr>
        <w:t> </w:t>
      </w:r>
      <w:r>
        <w:rPr>
          <w:sz w:val="20"/>
        </w:rPr>
        <w:t>диплом</w:t>
      </w:r>
    </w:p>
    <w:p>
      <w:pPr>
        <w:pStyle w:val="ListParagraph"/>
        <w:numPr>
          <w:ilvl w:val="1"/>
          <w:numId w:val="1"/>
        </w:numPr>
        <w:tabs>
          <w:tab w:pos="754" w:val="left" w:leader="none"/>
        </w:tabs>
        <w:spacing w:line="240" w:lineRule="exact" w:before="0" w:after="0"/>
        <w:ind w:left="753" w:right="0" w:hanging="267"/>
        <w:jc w:val="left"/>
        <w:rPr>
          <w:sz w:val="20"/>
        </w:rPr>
      </w:pPr>
      <w:r>
        <w:rPr>
          <w:sz w:val="20"/>
        </w:rPr>
        <w:t>торжественный банкет на 2</w:t>
      </w:r>
      <w:r>
        <w:rPr>
          <w:spacing w:val="-2"/>
          <w:sz w:val="20"/>
        </w:rPr>
        <w:t> </w:t>
      </w:r>
      <w:r>
        <w:rPr>
          <w:sz w:val="20"/>
        </w:rPr>
        <w:t>персоны</w:t>
      </w:r>
    </w:p>
    <w:p>
      <w:pPr>
        <w:pStyle w:val="ListParagraph"/>
        <w:numPr>
          <w:ilvl w:val="1"/>
          <w:numId w:val="1"/>
        </w:numPr>
        <w:tabs>
          <w:tab w:pos="754" w:val="left" w:leader="none"/>
        </w:tabs>
        <w:spacing w:line="240" w:lineRule="exact" w:before="0" w:after="0"/>
        <w:ind w:left="753" w:right="0" w:hanging="267"/>
        <w:jc w:val="left"/>
        <w:rPr>
          <w:sz w:val="20"/>
        </w:rPr>
      </w:pPr>
      <w:r>
        <w:rPr>
          <w:sz w:val="20"/>
        </w:rPr>
        <w:t>участие в деловой программе с</w:t>
      </w:r>
      <w:r>
        <w:rPr>
          <w:spacing w:val="-3"/>
          <w:sz w:val="20"/>
        </w:rPr>
        <w:t> </w:t>
      </w:r>
      <w:r>
        <w:rPr>
          <w:sz w:val="20"/>
        </w:rPr>
        <w:t>докладом</w:t>
      </w:r>
    </w:p>
    <w:p>
      <w:pPr>
        <w:pStyle w:val="ListParagraph"/>
        <w:numPr>
          <w:ilvl w:val="1"/>
          <w:numId w:val="1"/>
        </w:numPr>
        <w:tabs>
          <w:tab w:pos="754" w:val="left" w:leader="none"/>
        </w:tabs>
        <w:spacing w:line="240" w:lineRule="exact" w:before="0" w:after="0"/>
        <w:ind w:left="753" w:right="0" w:hanging="267"/>
        <w:jc w:val="left"/>
        <w:rPr>
          <w:sz w:val="20"/>
        </w:rPr>
      </w:pPr>
      <w:r>
        <w:rPr>
          <w:sz w:val="20"/>
        </w:rPr>
        <w:t>возможность распространять в зале выставки информационные и рекламные</w:t>
      </w:r>
      <w:r>
        <w:rPr>
          <w:spacing w:val="-9"/>
          <w:sz w:val="20"/>
        </w:rPr>
        <w:t> </w:t>
      </w:r>
      <w:r>
        <w:rPr>
          <w:sz w:val="20"/>
        </w:rPr>
        <w:t>материалы</w:t>
      </w:r>
    </w:p>
    <w:p>
      <w:pPr>
        <w:pStyle w:val="ListParagraph"/>
        <w:numPr>
          <w:ilvl w:val="1"/>
          <w:numId w:val="1"/>
        </w:numPr>
        <w:tabs>
          <w:tab w:pos="754" w:val="left" w:leader="none"/>
        </w:tabs>
        <w:spacing w:line="247" w:lineRule="exact" w:before="0" w:after="0"/>
        <w:ind w:left="753" w:right="0" w:hanging="267"/>
        <w:jc w:val="left"/>
        <w:rPr>
          <w:sz w:val="20"/>
        </w:rPr>
      </w:pPr>
      <w:r>
        <w:rPr>
          <w:sz w:val="20"/>
        </w:rPr>
        <w:t>размещение в онлайн-каталоге выставки</w:t>
      </w: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30" w:h="16860"/>
          <w:pgMar w:top="180" w:bottom="0" w:left="440" w:right="460"/>
        </w:sectPr>
      </w:pPr>
    </w:p>
    <w:p>
      <w:pPr>
        <w:pStyle w:val="Heading1"/>
      </w:pPr>
      <w:r>
        <w:rPr/>
        <w:t>ОРГАНИЗАЦИЯ ЦЕЛЕВЫХ ВСТРЕЧ В ФОРМАТЕ B2B :</w:t>
      </w:r>
    </w:p>
    <w:p>
      <w:pPr>
        <w:spacing w:before="96"/>
        <w:ind w:left="281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108 000 руб.</w:t>
      </w:r>
    </w:p>
    <w:p>
      <w:pPr>
        <w:spacing w:after="0"/>
        <w:jc w:val="left"/>
        <w:rPr>
          <w:sz w:val="20"/>
        </w:rPr>
        <w:sectPr>
          <w:type w:val="continuous"/>
          <w:pgSz w:w="11930" w:h="16860"/>
          <w:pgMar w:top="180" w:bottom="0" w:left="440" w:right="460"/>
          <w:cols w:num="2" w:equalWidth="0">
            <w:col w:w="4734" w:space="3058"/>
            <w:col w:w="3238"/>
          </w:cols>
        </w:sectPr>
      </w:pPr>
    </w:p>
    <w:p>
      <w:pPr>
        <w:pStyle w:val="BodyText"/>
        <w:spacing w:before="1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1930" w:h="16860"/>
          <w:pgMar w:top="180" w:bottom="0" w:left="440" w:right="460"/>
        </w:sectPr>
      </w:pPr>
    </w:p>
    <w:p>
      <w:pPr>
        <w:pStyle w:val="BodyText"/>
        <w:spacing w:before="66"/>
        <w:ind w:left="305"/>
      </w:pPr>
      <w:r>
        <w:rPr/>
        <w:t>Услуги переводчика</w:t>
      </w:r>
    </w:p>
    <w:p>
      <w:pPr>
        <w:pStyle w:val="BodyText"/>
        <w:spacing w:before="18"/>
        <w:ind w:left="305"/>
      </w:pPr>
      <w:r>
        <w:rPr/>
        <w:t>Дополнительный бейдж</w:t>
      </w:r>
    </w:p>
    <w:p>
      <w:pPr>
        <w:pStyle w:val="BodyText"/>
        <w:spacing w:before="7"/>
        <w:ind w:left="305"/>
      </w:pPr>
      <w:r>
        <w:rPr/>
        <w:t>Дополнительные дипломы (только участникам коллективных стендов)</w:t>
      </w:r>
    </w:p>
    <w:p>
      <w:pPr>
        <w:spacing w:before="60"/>
        <w:ind w:left="0" w:right="38" w:firstLine="0"/>
        <w:jc w:val="right"/>
        <w:rPr>
          <w:sz w:val="20"/>
        </w:rPr>
      </w:pPr>
      <w:r>
        <w:rPr/>
        <w:br w:type="column"/>
      </w:r>
      <w:r>
        <w:rPr>
          <w:b/>
          <w:sz w:val="20"/>
        </w:rPr>
        <w:t>15 000 </w:t>
      </w:r>
      <w:r>
        <w:rPr>
          <w:sz w:val="20"/>
        </w:rPr>
        <w:t>руб./день</w:t>
      </w:r>
    </w:p>
    <w:p>
      <w:pPr>
        <w:spacing w:before="41"/>
        <w:ind w:left="0" w:right="109" w:firstLine="0"/>
        <w:jc w:val="right"/>
        <w:rPr>
          <w:sz w:val="20"/>
        </w:rPr>
      </w:pPr>
      <w:r>
        <w:rPr>
          <w:b/>
          <w:sz w:val="20"/>
        </w:rPr>
        <w:t>375 </w:t>
      </w:r>
      <w:r>
        <w:rPr>
          <w:sz w:val="20"/>
        </w:rPr>
        <w:t>руб.</w:t>
      </w:r>
    </w:p>
    <w:p>
      <w:pPr>
        <w:spacing w:before="24"/>
        <w:ind w:left="921" w:right="0" w:firstLine="0"/>
        <w:jc w:val="left"/>
        <w:rPr>
          <w:sz w:val="20"/>
        </w:rPr>
      </w:pPr>
      <w:r>
        <w:rPr>
          <w:b/>
          <w:sz w:val="20"/>
        </w:rPr>
        <w:t>750 </w:t>
      </w:r>
      <w:r>
        <w:rPr>
          <w:sz w:val="20"/>
        </w:rPr>
        <w:t>руб.</w:t>
      </w:r>
    </w:p>
    <w:p>
      <w:pPr>
        <w:spacing w:before="88"/>
        <w:ind w:left="305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дней</w:t>
      </w:r>
    </w:p>
    <w:p>
      <w:pPr>
        <w:spacing w:before="84"/>
        <w:ind w:left="305" w:right="0" w:firstLine="0"/>
        <w:jc w:val="left"/>
        <w:rPr>
          <w:sz w:val="16"/>
        </w:rPr>
      </w:pPr>
      <w:r>
        <w:rPr>
          <w:sz w:val="16"/>
        </w:rPr>
        <w:t>шт.</w:t>
      </w:r>
    </w:p>
    <w:p>
      <w:pPr>
        <w:spacing w:before="65"/>
        <w:ind w:left="305" w:right="0" w:firstLine="0"/>
        <w:jc w:val="left"/>
        <w:rPr>
          <w:sz w:val="16"/>
        </w:rPr>
      </w:pPr>
      <w:r>
        <w:rPr>
          <w:sz w:val="16"/>
        </w:rPr>
        <w:t>шт.</w:t>
      </w:r>
    </w:p>
    <w:p>
      <w:pPr>
        <w:spacing w:after="0"/>
        <w:jc w:val="left"/>
        <w:rPr>
          <w:sz w:val="16"/>
        </w:rPr>
        <w:sectPr>
          <w:type w:val="continuous"/>
          <w:pgSz w:w="11930" w:h="16860"/>
          <w:pgMar w:top="180" w:bottom="0" w:left="440" w:right="460"/>
          <w:cols w:num="3" w:equalWidth="0">
            <w:col w:w="6454" w:space="935"/>
            <w:col w:w="1785" w:space="344"/>
            <w:col w:w="1512"/>
          </w:cols>
        </w:sectPr>
      </w:pPr>
    </w:p>
    <w:p>
      <w:pPr>
        <w:pStyle w:val="BodyText"/>
        <w:tabs>
          <w:tab w:pos="8212" w:val="left" w:leader="none"/>
        </w:tabs>
        <w:spacing w:before="9"/>
        <w:ind w:left="300"/>
      </w:pPr>
      <w:r>
        <w:rPr/>
        <w:t>Дополнительные пригласительные на  банкет по случаю открытия выставки на</w:t>
      </w:r>
      <w:r>
        <w:rPr>
          <w:spacing w:val="-21"/>
        </w:rPr>
        <w:t> </w:t>
      </w:r>
      <w:r>
        <w:rPr/>
        <w:t>1</w:t>
      </w:r>
      <w:r>
        <w:rPr>
          <w:spacing w:val="-1"/>
        </w:rPr>
        <w:t> </w:t>
      </w:r>
      <w:r>
        <w:rPr/>
        <w:t>персону</w:t>
        <w:tab/>
      </w:r>
      <w:r>
        <w:rPr>
          <w:b/>
        </w:rPr>
        <w:t>5 500</w:t>
      </w:r>
      <w:r>
        <w:rPr>
          <w:b/>
          <w:spacing w:val="-3"/>
        </w:rPr>
        <w:t> </w:t>
      </w:r>
      <w:r>
        <w:rPr/>
        <w:t>руб.</w:t>
      </w:r>
    </w:p>
    <w:p>
      <w:pPr>
        <w:spacing w:before="68"/>
        <w:ind w:left="3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шт.</w:t>
      </w:r>
    </w:p>
    <w:p>
      <w:pPr>
        <w:spacing w:after="0"/>
        <w:jc w:val="left"/>
        <w:rPr>
          <w:sz w:val="16"/>
        </w:rPr>
        <w:sectPr>
          <w:type w:val="continuous"/>
          <w:pgSz w:w="11930" w:h="16860"/>
          <w:pgMar w:top="180" w:bottom="0" w:left="440" w:right="460"/>
          <w:cols w:num="2" w:equalWidth="0">
            <w:col w:w="9102" w:space="431"/>
            <w:col w:w="149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89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"/>
      </w:tblGrid>
      <w:tr>
        <w:trPr>
          <w:trHeight w:val="191" w:hRule="atLeast"/>
        </w:trPr>
        <w:tc>
          <w:tcPr>
            <w:tcW w:w="216" w:type="dxa"/>
            <w:tcBorders>
              <w:bottom w:val="double" w:sz="3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70" w:hRule="atLeast"/>
        </w:trPr>
        <w:tc>
          <w:tcPr>
            <w:tcW w:w="216" w:type="dxa"/>
            <w:tcBorders>
              <w:top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1" w:hRule="atLeast"/>
        </w:trPr>
        <w:tc>
          <w:tcPr>
            <w:tcW w:w="216" w:type="dxa"/>
            <w:tcBorders>
              <w:top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216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spacing w:before="0"/>
        <w:ind w:left="4269" w:right="0" w:firstLine="0"/>
        <w:jc w:val="left"/>
        <w:rPr>
          <w:sz w:val="18"/>
        </w:rPr>
      </w:pPr>
      <w:r>
        <w:rPr/>
        <w:pict>
          <v:group style="position:absolute;margin-left:27.613123pt;margin-top:-247.995941pt;width:539.7pt;height:245.25pt;mso-position-horizontal-relative:page;mso-position-vertical-relative:paragraph;z-index:-251910144" coordorigin="552,-4960" coordsize="10794,4905">
            <v:rect style="position:absolute;left:560;top:-4952;width:10778;height:4889" filled="false" stroked="true" strokeweight=".79859pt" strokecolor="#000000">
              <v:stroke dashstyle="solid"/>
            </v:rect>
            <v:rect style="position:absolute;left:3248;top:-4032;width:737;height:283" filled="false" stroked="true" strokeweight=".75pt" strokecolor="#000000">
              <v:stroke dashstyle="solid"/>
            </v:rect>
            <v:rect style="position:absolute;left:9434;top:-813;width:643;height:283" filled="false" stroked="true" strokeweight=".734423pt" strokecolor="#000000">
              <v:stroke dashstyle="solid"/>
            </v:rect>
            <v:rect style="position:absolute;left:9432;top:-477;width:653;height:260" filled="false" stroked="true" strokeweight=".683845pt" strokecolor="#000000">
              <v:stroke dashstyle="solid"/>
            </v:rect>
            <v:shape style="position:absolute;left:4059;top:-2586;width:240;height:240" type="#_x0000_t75" stroked="false">
              <v:imagedata r:id="rId9" o:title=""/>
            </v:shape>
            <v:shape style="position:absolute;left:4059;top:-2293;width:240;height:240" type="#_x0000_t75" stroked="false">
              <v:imagedata r:id="rId9" o:title=""/>
            </v:shape>
            <v:shape style="position:absolute;left:7073;top:-4187;width:360;height:360" type="#_x0000_t75" stroked="false">
              <v:imagedata r:id="rId7" o:title=""/>
            </v:shape>
            <v:shape style="position:absolute;left:7073;top:-3520;width:360;height:360" type="#_x0000_t75" stroked="false">
              <v:imagedata r:id="rId7" o:title=""/>
            </v:shape>
            <v:shape style="position:absolute;left:10464;top:-829;width:329;height:670" type="#_x0000_t75" stroked="false">
              <v:imagedata r:id="rId10" o:title=""/>
            </v:shape>
            <v:shape style="position:absolute;left:4059;top:-1991;width:240;height:240" type="#_x0000_t75" stroked="false">
              <v:imagedata r:id="rId9" o:title=""/>
            </v:shape>
            <v:shape style="position:absolute;left:4059;top:-1706;width:240;height:240" type="#_x0000_t75" stroked="false">
              <v:imagedata r:id="rId9" o:title=""/>
            </v:shape>
            <v:shape style="position:absolute;left:4059;top:-2901;width:240;height:240" type="#_x0000_t75" stroked="false">
              <v:imagedata r:id="rId9" o:title=""/>
            </v:shape>
            <v:shape style="position:absolute;left:4059;top:-1421;width:240;height:240" type="#_x0000_t75" stroked="false">
              <v:imagedata r:id="rId9" o:title=""/>
            </v:shape>
            <v:shape style="position:absolute;left:4059;top:-1135;width:240;height:240" type="#_x0000_t75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55;top:-4836;width:9437;height:411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Просим зарегистрировать Заказчика в качестве экспонента выставки и предоставить </w:t>
                    </w:r>
                    <w:r>
                      <w:rPr>
                        <w:b/>
                        <w:sz w:val="20"/>
                      </w:rPr>
                      <w:t>выставочную площадь </w:t>
                    </w:r>
                    <w:r>
                      <w:rPr>
                        <w:sz w:val="20"/>
                      </w:rPr>
                      <w:t>с</w:t>
                    </w:r>
                  </w:p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сопутствующими услугами в соответствии с условиями участия по нижеуказанным ценам</w:t>
                    </w:r>
                  </w:p>
                </w:txbxContent>
              </v:textbox>
              <w10:wrap type="none"/>
            </v:shape>
            <v:shape style="position:absolute;left:732;top:-4037;width:1985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Выставочная площадь</w:t>
                    </w:r>
                  </w:p>
                </w:txbxContent>
              </v:textbox>
              <w10:wrap type="none"/>
            </v:shape>
            <v:shape style="position:absolute;left:4067;top:-3969;width:413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кв.м</w:t>
                    </w:r>
                  </w:p>
                </w:txbxContent>
              </v:textbox>
              <w10:wrap type="none"/>
            </v:shape>
            <v:shape style="position:absolute;left:5196;top:-4176;width:1749;height:440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18" w:firstLine="0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ИНДИВИДУАЛЬНАЯ</w:t>
                    </w:r>
                  </w:p>
                  <w:p>
                    <w:pPr>
                      <w:spacing w:line="238" w:lineRule="exact" w:before="0"/>
                      <w:ind w:left="0" w:right="18" w:firstLine="0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ЗАСТРОЙКА</w:t>
                    </w:r>
                  </w:p>
                </w:txbxContent>
              </v:textbox>
              <w10:wrap type="none"/>
            </v:shape>
            <v:shape style="position:absolute;left:7607;top:-4143;width:2290;height:334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Согласовывается</w:t>
                    </w:r>
                    <w:r>
                      <w:rPr>
                        <w:spacing w:val="-1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индивидуально</w:t>
                    </w:r>
                  </w:p>
                  <w:p>
                    <w:pPr>
                      <w:spacing w:line="181" w:lineRule="exact" w:before="0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(цену уточняйте у</w:t>
                    </w:r>
                    <w:r>
                      <w:rPr>
                        <w:spacing w:val="-1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Организатора)</w:t>
                    </w:r>
                  </w:p>
                </w:txbxContent>
              </v:textbox>
              <w10:wrap type="none"/>
            </v:shape>
            <v:shape style="position:absolute;left:715;top:-3483;width:5442;height:440" type="#_x0000_t202" filled="false" stroked="false">
              <v:textbox inset="0,0,0,0">
                <w:txbxContent>
                  <w:p>
                    <w:pPr>
                      <w:spacing w:line="208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position w:val="1"/>
                        <w:sz w:val="20"/>
                      </w:rPr>
                      <w:t>Застройка на заказанной выставочной площади по </w:t>
                    </w:r>
                    <w:r>
                      <w:rPr>
                        <w:b/>
                        <w:sz w:val="20"/>
                      </w:rPr>
                      <w:t>СТАНДАРТУ</w:t>
                    </w:r>
                  </w:p>
                  <w:p>
                    <w:pPr>
                      <w:spacing w:line="23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Стоимость 1 кв.м оборудованной выставочной площади:</w:t>
                    </w:r>
                  </w:p>
                </w:txbxContent>
              </v:textbox>
              <w10:wrap type="none"/>
            </v:shape>
            <v:shape style="position:absolute;left:706;top:-2892;width:1186;height:196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март - апрель</w:t>
                    </w:r>
                  </w:p>
                  <w:p>
                    <w:pPr>
                      <w:spacing w:line="290" w:lineRule="atLeast" w:before="4"/>
                      <w:ind w:left="0" w:right="22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май - июнь июль август сентябрь октябрь ноябрь</w:t>
                    </w:r>
                  </w:p>
                </w:txbxContent>
              </v:textbox>
              <w10:wrap type="none"/>
            </v:shape>
            <v:shape style="position:absolute;left:2518;top:-2901;width:1222;height:2011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24 000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руб/м</w:t>
                    </w:r>
                    <w:r>
                      <w:rPr>
                        <w:b/>
                        <w:sz w:val="20"/>
                        <w:vertAlign w:val="superscript"/>
                      </w:rPr>
                      <w:t>2</w:t>
                    </w:r>
                  </w:p>
                  <w:p>
                    <w:pPr>
                      <w:spacing w:before="56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25 000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руб/м</w:t>
                    </w:r>
                    <w:r>
                      <w:rPr>
                        <w:b/>
                        <w:sz w:val="20"/>
                        <w:vertAlign w:val="superscript"/>
                      </w:rPr>
                      <w:t>2</w:t>
                    </w:r>
                  </w:p>
                  <w:p>
                    <w:pPr>
                      <w:spacing w:before="55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26 000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руб/м</w:t>
                    </w:r>
                    <w:r>
                      <w:rPr>
                        <w:b/>
                        <w:sz w:val="20"/>
                        <w:vertAlign w:val="superscript"/>
                      </w:rPr>
                      <w:t>2</w:t>
                    </w:r>
                  </w:p>
                  <w:p>
                    <w:pPr>
                      <w:spacing w:before="56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27 000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руб/м</w:t>
                    </w:r>
                    <w:r>
                      <w:rPr>
                        <w:b/>
                        <w:sz w:val="20"/>
                        <w:vertAlign w:val="superscript"/>
                      </w:rPr>
                      <w:t>2</w:t>
                    </w:r>
                  </w:p>
                  <w:p>
                    <w:pPr>
                      <w:spacing w:before="56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28 000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руб/м</w:t>
                    </w:r>
                    <w:r>
                      <w:rPr>
                        <w:b/>
                        <w:sz w:val="20"/>
                        <w:vertAlign w:val="superscript"/>
                      </w:rPr>
                      <w:t>2</w:t>
                    </w:r>
                  </w:p>
                  <w:p>
                    <w:pPr>
                      <w:spacing w:before="56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29 000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руб/м</w:t>
                    </w:r>
                    <w:r>
                      <w:rPr>
                        <w:b/>
                        <w:sz w:val="20"/>
                        <w:vertAlign w:val="superscript"/>
                      </w:rPr>
                      <w:t>2</w:t>
                    </w:r>
                  </w:p>
                  <w:p>
                    <w:pPr>
                      <w:spacing w:line="240" w:lineRule="exact" w:before="56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30 000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руб/м</w:t>
                    </w:r>
                    <w:r>
                      <w:rPr>
                        <w:b/>
                        <w:sz w:val="20"/>
                        <w:vertAlign w:val="superscript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483;top:-2347;width:3579;height:1160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1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КОЭФФИЦИЕНТЫ:</w:t>
                    </w:r>
                  </w:p>
                  <w:p>
                    <w:pPr>
                      <w:spacing w:line="235" w:lineRule="auto" w:before="1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Линейный стенд (1 открытая сторона) – 1 Угловой стенд (2 открытые стороны) – 1,1 Полуостров (3 открытые стороны) – 1,2</w:t>
                    </w:r>
                  </w:p>
                  <w:p>
                    <w:pPr>
                      <w:spacing w:line="239" w:lineRule="exact" w:before="0"/>
                      <w:ind w:left="18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Остров (4 открытые стороны) – 1,3</w:t>
                    </w:r>
                  </w:p>
                </w:txbxContent>
              </v:textbox>
              <w10:wrap type="none"/>
            </v:shape>
            <v:shape style="position:absolute;left:800;top:-701;width:8445;height:440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При самостоятельной застройке стенда стоимость аккредитации застройщика - </w:t>
                    </w:r>
                    <w:r>
                      <w:rPr>
                        <w:b/>
                        <w:sz w:val="20"/>
                      </w:rPr>
                      <w:t>2 000 руб./1 кв.м</w:t>
                    </w:r>
                  </w:p>
                  <w:p>
                    <w:pPr>
                      <w:spacing w:line="238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Аренда открытой площадки - 10 000 руб./1 кв.м</w:t>
                    </w:r>
                  </w:p>
                </w:txbxContent>
              </v:textbox>
              <w10:wrap type="none"/>
            </v:shape>
            <v:shape style="position:absolute;left:10197;top:-770;width:257;height:262" type="#_x0000_t202" filled="false" stroked="false">
              <v:textbox inset="0,0,0,0">
                <w:txbxContent>
                  <w:p>
                    <w:pPr>
                      <w:spacing w:line="187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position w:val="-5"/>
                        <w:sz w:val="20"/>
                      </w:rPr>
                      <w:t>м</w:t>
                    </w:r>
                    <w:r>
                      <w:rPr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8.338001pt;margin-top:8.080334pt;width:72pt;height:20pt;mso-position-horizontal-relative:page;mso-position-vertical-relative:paragraph;z-index:251674624" coordorigin="967,162" coordsize="1440,400">
            <v:rect style="position:absolute;left:966;top:161;width:1440;height:400" filled="true" fillcolor="#e1ffff" stroked="false">
              <v:fill type="solid"/>
            </v:rect>
            <v:shape style="position:absolute;left:986;top:181;width:1400;height:360" coordorigin="987,182" coordsize="1400,360" path="m2387,182l987,182,987,542,1007,522,1007,202,2367,202,2387,182xe" filled="true" fillcolor="#ffffff" stroked="false">
              <v:path arrowok="t"/>
              <v:fill type="solid"/>
            </v:shape>
            <v:shape style="position:absolute;left:986;top:181;width:1400;height:360" coordorigin="987,182" coordsize="1400,360" path="m2387,182l2367,202,2367,522,1007,522,987,542,2387,542,2387,182xe" filled="true" fillcolor="#a1bfbf" stroked="false">
              <v:path arrowok="t"/>
              <v:fill type="solid"/>
            </v:shape>
            <v:shape style="position:absolute;left:976;top:171;width:1420;height:380" type="#_x0000_t202" filled="false" stroked="true" strokeweight="1pt" strokecolor="#606060">
              <v:textbox inset="0,0,0,0">
                <w:txbxContent>
                  <w:p>
                    <w:pPr>
                      <w:spacing w:before="71"/>
                      <w:ind w:left="89" w:right="0" w:firstLine="0"/>
                      <w:jc w:val="left"/>
                      <w:rPr>
                        <w:rFonts w:ascii="Calibri Light" w:hAnsi="Calibri Light"/>
                        <w:b w:val="0"/>
                        <w:sz w:val="18"/>
                      </w:rPr>
                    </w:pPr>
                    <w:r>
                      <w:rPr>
                        <w:rFonts w:ascii="Calibri Light" w:hAnsi="Calibri Light"/>
                        <w:b w:val="0"/>
                        <w:sz w:val="18"/>
                      </w:rPr>
                      <w:t>Очистить форму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509.411194pt;margin-top:-21.202202pt;width:11.85pt;height:10pt;mso-position-horizontal-relative:page;mso-position-vertical-relative:paragraph;z-index:251675648;rotation:358" type="#_x0000_t136" fillcolor="#000000" stroked="f">
            <o:extrusion v:ext="view" autorotationcenter="t"/>
            <v:textpath style="font-family:&quot;Calibri&quot;;font-size:10pt;v-text-kern:t;mso-text-shadow:auto" string="м2"/>
            <w10:wrap type="none"/>
          </v:shape>
        </w:pict>
      </w:r>
      <w:r>
        <w:rPr>
          <w:sz w:val="18"/>
        </w:rPr>
        <w:t>Заказчик с Условиями участия в мероприятиях Организатора ознакомлен и согласен.</w:t>
      </w:r>
    </w:p>
    <w:p>
      <w:pPr>
        <w:pStyle w:val="BodyText"/>
        <w:tabs>
          <w:tab w:pos="7603" w:val="left" w:leader="none"/>
          <w:tab w:pos="10671" w:val="left" w:leader="none"/>
        </w:tabs>
        <w:spacing w:before="29"/>
        <w:ind w:left="3175"/>
        <w:rPr>
          <w:rFonts w:ascii="Times New Roman" w:hAnsi="Times New Roman"/>
          <w:sz w:val="18"/>
        </w:rPr>
      </w:pPr>
      <w:r>
        <w:rPr>
          <w:position w:val="1"/>
        </w:rPr>
        <w:t>Руководитель компании:</w:t>
      </w:r>
      <w:r>
        <w:rPr>
          <w:position w:val="1"/>
          <w:u w:val="single"/>
        </w:rPr>
        <w:t> </w:t>
        <w:tab/>
      </w:r>
      <w:r>
        <w:rPr>
          <w:sz w:val="18"/>
        </w:rPr>
        <w:t>/</w:t>
      </w:r>
      <w:r>
        <w:rPr>
          <w:rFonts w:ascii="Times New Roman" w:hAnsi="Times New Roman"/>
          <w:sz w:val="18"/>
          <w:u w:val="single"/>
        </w:rPr>
        <w:t> </w:t>
        <w:tab/>
      </w:r>
    </w:p>
    <w:p>
      <w:pPr>
        <w:spacing w:after="0"/>
        <w:rPr>
          <w:rFonts w:ascii="Times New Roman" w:hAnsi="Times New Roman"/>
          <w:sz w:val="18"/>
        </w:rPr>
        <w:sectPr>
          <w:type w:val="continuous"/>
          <w:pgSz w:w="11930" w:h="16860"/>
          <w:pgMar w:top="180" w:bottom="0" w:left="440" w:right="460"/>
        </w:sectPr>
      </w:pPr>
    </w:p>
    <w:p>
      <w:pPr>
        <w:spacing w:before="80"/>
        <w:ind w:left="284" w:right="0" w:firstLine="0"/>
        <w:jc w:val="left"/>
        <w:rPr>
          <w:sz w:val="24"/>
        </w:rPr>
      </w:pPr>
      <w:r>
        <w:rPr>
          <w:sz w:val="24"/>
        </w:rPr>
        <w:t>НДС не облагается.</w:t>
      </w:r>
    </w:p>
    <w:p>
      <w:pPr>
        <w:pStyle w:val="BodyText"/>
        <w:spacing w:before="9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1205" w:right="0" w:firstLine="0"/>
        <w:jc w:val="left"/>
        <w:rPr>
          <w:sz w:val="16"/>
        </w:rPr>
      </w:pPr>
      <w:r>
        <w:rPr>
          <w:sz w:val="16"/>
        </w:rPr>
        <w:t>подпись</w:t>
      </w:r>
    </w:p>
    <w:p>
      <w:pPr>
        <w:pStyle w:val="BodyText"/>
        <w:spacing w:before="44"/>
        <w:ind w:left="284"/>
      </w:pPr>
      <w:r>
        <w:rPr/>
        <w:t>МП</w:t>
      </w:r>
    </w:p>
    <w:p>
      <w:pPr>
        <w:pStyle w:val="BodyText"/>
        <w:spacing w:before="8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1"/>
        <w:ind w:left="2007" w:right="1743" w:firstLine="0"/>
        <w:jc w:val="center"/>
        <w:rPr>
          <w:sz w:val="16"/>
        </w:rPr>
      </w:pPr>
      <w:r>
        <w:rPr>
          <w:sz w:val="16"/>
        </w:rPr>
        <w:t>Ф.И.О</w:t>
      </w:r>
    </w:p>
    <w:p>
      <w:pPr>
        <w:tabs>
          <w:tab w:pos="1271" w:val="left" w:leader="none"/>
          <w:tab w:pos="3284" w:val="left" w:leader="none"/>
        </w:tabs>
        <w:spacing w:before="15"/>
        <w:ind w:left="284" w:right="0" w:firstLine="0"/>
        <w:jc w:val="left"/>
        <w:rPr>
          <w:sz w:val="18"/>
        </w:rPr>
      </w:pPr>
      <w:r>
        <w:rPr>
          <w:sz w:val="18"/>
        </w:rPr>
        <w:t>Дата:</w:t>
      </w:r>
      <w:r>
        <w:rPr>
          <w:spacing w:val="-2"/>
          <w:sz w:val="18"/>
        </w:rPr>
        <w:t> </w:t>
      </w:r>
      <w:r>
        <w:rPr>
          <w:sz w:val="18"/>
        </w:rPr>
        <w:t>«</w:t>
      </w:r>
      <w:r>
        <w:rPr>
          <w:sz w:val="18"/>
          <w:u w:val="single"/>
        </w:rPr>
        <w:t> </w:t>
        <w:tab/>
      </w:r>
      <w:r>
        <w:rPr>
          <w:sz w:val="18"/>
        </w:rPr>
        <w:t>»</w:t>
      </w:r>
      <w:r>
        <w:rPr>
          <w:sz w:val="18"/>
          <w:u w:val="single"/>
        </w:rPr>
        <w:t> </w:t>
        <w:tab/>
      </w:r>
      <w:r>
        <w:rPr>
          <w:sz w:val="18"/>
        </w:rPr>
        <w:t>202</w:t>
      </w:r>
      <w:r>
        <w:rPr>
          <w:spacing w:val="2"/>
          <w:sz w:val="18"/>
        </w:rPr>
        <w:t> </w:t>
      </w:r>
      <w:r>
        <w:rPr>
          <w:sz w:val="18"/>
        </w:rPr>
        <w:t>г.</w:t>
      </w:r>
    </w:p>
    <w:sectPr>
      <w:type w:val="continuous"/>
      <w:pgSz w:w="11930" w:h="16860"/>
      <w:pgMar w:top="180" w:bottom="0" w:left="440" w:right="460"/>
      <w:cols w:num="3" w:equalWidth="0">
        <w:col w:w="2291" w:space="2472"/>
        <w:col w:w="1815" w:space="261"/>
        <w:col w:w="419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Symbol">
    <w:altName w:val="Symbol"/>
    <w:charset w:val="2"/>
    <w:family w:val="roman"/>
    <w:pitch w:val="variable"/>
  </w:font>
  <w:font w:name="Calibri Light">
    <w:altName w:val="Calibri Light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"/>
      <w:numFmt w:val="decimal"/>
      <w:lvlText w:val="%1-"/>
      <w:lvlJc w:val="left"/>
      <w:pPr>
        <w:ind w:left="312" w:hanging="164"/>
        <w:jc w:val="left"/>
      </w:pPr>
      <w:rPr>
        <w:rFonts w:hint="default" w:ascii="Calibri" w:hAnsi="Calibri" w:eastAsia="Calibri" w:cs="Calibri"/>
        <w:w w:val="100"/>
        <w:sz w:val="18"/>
        <w:szCs w:val="18"/>
        <w:lang w:val="ru-RU" w:eastAsia="ru-RU" w:bidi="ru-RU"/>
      </w:rPr>
    </w:lvl>
    <w:lvl w:ilvl="1">
      <w:start w:val="0"/>
      <w:numFmt w:val="bullet"/>
      <w:lvlText w:val=""/>
      <w:lvlJc w:val="left"/>
      <w:pPr>
        <w:ind w:left="753" w:hanging="267"/>
      </w:pPr>
      <w:rPr>
        <w:rFonts w:hint="default" w:ascii="Symbol" w:hAnsi="Symbol" w:eastAsia="Symbol" w:cs="Symbol"/>
        <w:w w:val="100"/>
        <w:sz w:val="20"/>
        <w:szCs w:val="20"/>
        <w:lang w:val="ru-RU" w:eastAsia="ru-RU" w:bidi="ru-RU"/>
      </w:rPr>
    </w:lvl>
    <w:lvl w:ilvl="2">
      <w:start w:val="0"/>
      <w:numFmt w:val="bullet"/>
      <w:lvlText w:val="•"/>
      <w:lvlJc w:val="left"/>
      <w:pPr>
        <w:ind w:left="760" w:hanging="26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191" w:hanging="26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623" w:hanging="26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054" w:hanging="26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486" w:hanging="26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917" w:hanging="26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349" w:hanging="26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60"/>
      <w:ind w:left="281"/>
      <w:outlineLvl w:val="1"/>
    </w:pPr>
    <w:rPr>
      <w:rFonts w:ascii="Calibri" w:hAnsi="Calibri" w:eastAsia="Calibri" w:cs="Calibri"/>
      <w:b/>
      <w:bCs/>
      <w:sz w:val="20"/>
      <w:szCs w:val="20"/>
      <w:lang w:val="ru-RU" w:eastAsia="ru-RU" w:bidi="ru-RU"/>
    </w:rPr>
  </w:style>
  <w:style w:styleId="Title" w:type="paragraph">
    <w:name w:val="Title"/>
    <w:basedOn w:val="Normal"/>
    <w:uiPriority w:val="1"/>
    <w:qFormat/>
    <w:pPr>
      <w:spacing w:before="315"/>
      <w:ind w:left="171"/>
    </w:pPr>
    <w:rPr>
      <w:rFonts w:ascii="Calibri" w:hAnsi="Calibri" w:eastAsia="Calibri" w:cs="Calibri"/>
      <w:b/>
      <w:bCs/>
      <w:sz w:val="44"/>
      <w:szCs w:val="4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line="240" w:lineRule="exact"/>
      <w:ind w:left="753" w:hanging="267"/>
    </w:pPr>
    <w:rPr>
      <w:rFonts w:ascii="Calibri" w:hAnsi="Calibri" w:eastAsia="Calibri" w:cs="Calibri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xpoRF.ru/" TargetMode="External"/><Relationship Id="rId6" Type="http://schemas.openxmlformats.org/officeDocument/2006/relationships/hyperlink" Target="mailto:info@zarubezhexpo.ru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2023-05-23T08:51:18Z</dcterms:created>
  <dcterms:modified xsi:type="dcterms:W3CDTF">2023-05-23T08:51:18Z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2023-05-23T00:00:00Z</vt:filetime>
  </property>
</Properties>
</file>