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E029" w14:textId="0479A0E6" w:rsidR="007E17B9" w:rsidRDefault="007E17B9" w:rsidP="00F74B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03F6CE4" wp14:editId="5C414FBA">
            <wp:simplePos x="0" y="0"/>
            <wp:positionH relativeFrom="margin">
              <wp:posOffset>-57150</wp:posOffset>
            </wp:positionH>
            <wp:positionV relativeFrom="paragraph">
              <wp:posOffset>-175895</wp:posOffset>
            </wp:positionV>
            <wp:extent cx="952500" cy="952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х100 ER_IRAN_logo_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88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ВТОРАЯ </w:t>
      </w:r>
      <w:r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491E4A5B" w14:textId="417B437F" w:rsidR="00790883" w:rsidRPr="00A06E34" w:rsidRDefault="00790883" w:rsidP="00F74B68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и </w:t>
      </w:r>
      <w:r w:rsidRPr="00A06E34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val="ru-RU" w:eastAsia="ru-RU"/>
        </w:rPr>
        <w:t>бизнес-форум</w:t>
      </w:r>
    </w:p>
    <w:p w14:paraId="25E573DE" w14:textId="5C72CE28" w:rsidR="007E17B9" w:rsidRPr="004A71CA" w:rsidRDefault="007E17B9" w:rsidP="0079088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4A71C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«</w:t>
      </w:r>
      <w:r w:rsidRPr="00A06E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EXPO</w:t>
      </w:r>
      <w:r w:rsidRPr="004A71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 xml:space="preserve"> - </w:t>
      </w:r>
      <w:r w:rsidRPr="00A06E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RUSSIA</w:t>
      </w:r>
      <w:r w:rsidRPr="004A71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 xml:space="preserve"> </w:t>
      </w:r>
      <w:r w:rsidRPr="00A06E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IRAN</w:t>
      </w:r>
      <w:r w:rsidRPr="004A71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 xml:space="preserve"> 202</w:t>
      </w:r>
      <w:r w:rsidR="0079088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>4</w:t>
      </w:r>
      <w:r w:rsidRPr="004A71C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»</w:t>
      </w:r>
    </w:p>
    <w:p w14:paraId="41B15FA7" w14:textId="4BE8EA8F" w:rsidR="007E17B9" w:rsidRPr="00A06E34" w:rsidRDefault="004D2E4A" w:rsidP="0079088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4A71C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</w:p>
    <w:p w14:paraId="4CAF4E87" w14:textId="464F33ED" w:rsidR="007E17B9" w:rsidRPr="00F74B68" w:rsidRDefault="00790883" w:rsidP="0079088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002060"/>
          <w:lang w:val="ru-RU" w:eastAsia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21 – 23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октября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586E4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4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, Тегеран, Иран</w:t>
      </w:r>
    </w:p>
    <w:p w14:paraId="7C64681B" w14:textId="77777777" w:rsidR="004270BE" w:rsidRDefault="004270BE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32FAD68F" w14:textId="77777777" w:rsidR="004D2E4A" w:rsidRPr="00F74B68" w:rsidRDefault="00F74B68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5C060470" w14:textId="77777777" w:rsidR="00F74B68" w:rsidRPr="00F74B68" w:rsidRDefault="00F74B68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6DE52A61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8F184F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62E68665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40BEABBB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DCEF302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74D77E8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1FDD394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1AA9580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 w:rsidR="00FD163D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с докладом</w:t>
      </w:r>
      <w:r w:rsidR="00F74B68"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38364D4E" w14:textId="77777777" w:rsidR="004D2E4A" w:rsidRPr="00F74B68" w:rsidRDefault="004D2E4A" w:rsidP="00287D37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1 человек – 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96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16408247" w14:textId="77777777" w:rsidR="004D2E4A" w:rsidRPr="00F74B68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 человека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140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43D2A892" w14:textId="77777777" w:rsidR="004D2E4A" w:rsidRPr="00F74B68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 человека – 170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0399CD86" w14:textId="77777777" w:rsidR="004D2E4A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4-5 человек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200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3E6E310C" w14:textId="77777777" w:rsidR="004D2E4A" w:rsidRPr="00F74B68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Заказчику предоставляется:</w:t>
      </w:r>
    </w:p>
    <w:p w14:paraId="245C6903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аккредитация участников делегации, именные бейджи, диплом</w:t>
      </w:r>
    </w:p>
    <w:p w14:paraId="08354ECB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2 стр. А5 в официальный каталог выставки (на английском и персидском языках)</w:t>
      </w:r>
    </w:p>
    <w:p w14:paraId="001C65CA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пригласительные билеты на торжественный ужин по случаю открытия выставки</w:t>
      </w:r>
    </w:p>
    <w:p w14:paraId="5C79B805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участие во всех мероприятиях деловой программы </w:t>
      </w:r>
      <w:r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u w:val="single"/>
          <w:lang w:val="ru-RU"/>
        </w:rPr>
        <w:t>с докладом</w:t>
      </w:r>
    </w:p>
    <w:p w14:paraId="44957627" w14:textId="77777777" w:rsidR="004D2E4A" w:rsidRPr="00D409C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размещение на онлайн платформе выставки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E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xpo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RF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.ru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,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www</w:t>
      </w:r>
      <w:r w:rsidR="00D409C8"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ExpoEurasia</w:t>
      </w:r>
      <w:r w:rsidR="00D409C8"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org</w:t>
      </w:r>
    </w:p>
    <w:p w14:paraId="34E29255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3148A63" w14:textId="77777777" w:rsidR="00DC39CB" w:rsidRPr="00531736" w:rsidRDefault="00DC39C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</w:t>
      </w:r>
      <w:r w:rsidRPr="00531736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ОРГАНИЗАЦИЯ ЦЕЛЕВЫХ ВСТРЕЧ В ФОРМАТЕ B2B – 108 000 рублей</w:t>
      </w:r>
      <w:r w:rsidR="00D556E7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D556E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D556E7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</w:p>
    <w:p w14:paraId="760DEB0D" w14:textId="77777777" w:rsidR="00DC39CB" w:rsidRDefault="00DC39C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0EFF51EE" w14:textId="77777777" w:rsidR="00287D37" w:rsidRPr="00F74B68" w:rsidRDefault="00287D37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без доклада</w:t>
      </w: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73F6C2D7" w14:textId="77777777" w:rsidR="00287D37" w:rsidRDefault="00287D37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0C40DC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>60 000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(делегация до 2-х участников)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8433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5C9DB8D3" w14:textId="77777777" w:rsidR="00982489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98248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Заказчику предоставляются те же услуги, </w:t>
      </w:r>
      <w:r w:rsidR="00982489" w:rsidRPr="00982489">
        <w:rPr>
          <w:rFonts w:ascii="Times New Roman" w:eastAsia="Arial Unicode MS" w:hAnsi="Times New Roman" w:cs="Times New Roman"/>
          <w:b/>
          <w:color w:val="0D0D0D" w:themeColor="text1" w:themeTint="F2"/>
          <w:u w:val="single"/>
          <w:lang w:val="ru-RU"/>
        </w:rPr>
        <w:t>кроме участия в деловой программе с докладом</w:t>
      </w:r>
    </w:p>
    <w:p w14:paraId="29C86745" w14:textId="77777777" w:rsidR="00982489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082E9C22" w14:textId="77777777" w:rsidR="00F74B6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7F288490" w14:textId="0A3BA97C" w:rsidR="004D2E4A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4A71C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4A71C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15 500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руб./</w:t>
      </w:r>
      <w:r w:rsidR="004A71C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кол-во)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placeholder>
            <w:docPart w:val="FEA0784E4B654F619E319AA07BB0E968"/>
          </w:placeholder>
          <w:showingPlcHdr/>
          <w:text/>
        </w:sdtPr>
        <w:sdtEndPr/>
        <w:sdtContent>
          <w:r w:rsidR="00D22845">
            <w:rPr>
              <w:rStyle w:val="a8"/>
              <w:lang w:val="ru-RU"/>
            </w:rPr>
            <w:t>кол-во</w:t>
          </w:r>
        </w:sdtContent>
      </w:sdt>
    </w:p>
    <w:p w14:paraId="04298079" w14:textId="77777777" w:rsidR="004A71CA" w:rsidRDefault="004A71CA" w:rsidP="004A71CA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Конференц-пакет на 3 дня (ланчи)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1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0 000 руб./чел.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(указать кол-во)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19264706"/>
          <w:placeholder>
            <w:docPart w:val="1D538D9FA6604DDE8B2C4583CAA0F8E6"/>
          </w:placeholder>
          <w:showingPlcHdr/>
          <w:text/>
        </w:sdtPr>
        <w:sdtEndPr/>
        <w:sdtContent>
          <w:r>
            <w:rPr>
              <w:rStyle w:val="a8"/>
              <w:lang w:val="ru-RU"/>
            </w:rPr>
            <w:t>кол-во</w:t>
          </w:r>
        </w:sdtContent>
      </w:sdt>
    </w:p>
    <w:p w14:paraId="530077BD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53FE7536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63E37381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27D3025E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50E9634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                         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7BA542B9" w14:textId="77777777" w:rsidR="004D2E4A" w:rsidRDefault="00F74B68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Дата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0DFD9A63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55188016" w14:textId="77777777" w:rsidR="00982489" w:rsidRDefault="0098248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27F6A7B5" w14:textId="77777777" w:rsidR="007E17B9" w:rsidRPr="00D039CD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039C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Регистрация на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участие в деловой программе</w:t>
      </w:r>
      <w:r w:rsidRPr="00D039C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hyperlink r:id="rId5" w:history="1">
        <w:r w:rsidRPr="00D039CD">
          <w:rPr>
            <w:rStyle w:val="a3"/>
            <w:rFonts w:ascii="Times New Roman" w:eastAsia="Arial Unicode MS" w:hAnsi="Times New Roman" w:cs="Times New Roman"/>
            <w:b/>
            <w:sz w:val="24"/>
            <w:szCs w:val="24"/>
            <w:lang w:val="de-AT"/>
          </w:rPr>
          <w:t>www.ExpoEurasia.org</w:t>
        </w:r>
      </w:hyperlink>
      <w:r w:rsidRPr="00D039CD">
        <w:rPr>
          <w:rStyle w:val="a3"/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</w:t>
      </w:r>
      <w:r w:rsidRPr="00D03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или  </w:t>
      </w:r>
      <w:hyperlink r:id="rId6" w:history="1"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</w:rPr>
          <w:t>www</w:t>
        </w:r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</w:rPr>
          <w:t>ExpoRF</w:t>
        </w:r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</w:hyperlink>
    </w:p>
    <w:p w14:paraId="3C8C8AD1" w14:textId="77777777" w:rsidR="00BC2349" w:rsidRPr="00D039CD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</w:pP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ru-RU"/>
        </w:rPr>
        <w:t>Оргкомитет: 119034, Москва, ул. Пречистенка, 10/2 стр. 1, тел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>/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ru-RU"/>
        </w:rPr>
        <w:t>факс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>:</w:t>
      </w:r>
    </w:p>
    <w:p w14:paraId="76B65960" w14:textId="77777777" w:rsidR="005C05B1" w:rsidRPr="00D039CD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sz w:val="24"/>
          <w:szCs w:val="24"/>
          <w:lang w:val="de-AT"/>
        </w:rPr>
      </w:pP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 xml:space="preserve">+7 (495) 721-32-36, </w:t>
      </w:r>
      <w:hyperlink r:id="rId7" w:history="1">
        <w:r w:rsidRPr="00D039CD">
          <w:rPr>
            <w:rStyle w:val="a3"/>
            <w:rFonts w:ascii="Times New Roman" w:eastAsia="Arial Unicode MS" w:hAnsi="Times New Roman" w:cs="Times New Roman"/>
            <w:bCs/>
            <w:sz w:val="24"/>
            <w:szCs w:val="24"/>
            <w:lang w:val="de-AT"/>
          </w:rPr>
          <w:t>info@zarubezhexpo.ru</w:t>
        </w:r>
      </w:hyperlink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u w:val="single"/>
          <w:lang w:val="de-AT"/>
        </w:rPr>
        <w:t>,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 xml:space="preserve">   </w:t>
      </w:r>
      <w:hyperlink r:id="rId8" w:history="1">
        <w:r w:rsidRPr="00D039CD">
          <w:rPr>
            <w:rStyle w:val="a3"/>
            <w:rFonts w:ascii="Times New Roman" w:eastAsia="Arial Unicode MS" w:hAnsi="Times New Roman" w:cs="Times New Roman"/>
            <w:bCs/>
            <w:sz w:val="24"/>
            <w:szCs w:val="24"/>
            <w:lang w:val="de-AT"/>
          </w:rPr>
          <w:t>www.zarubezhexpo.ru</w:t>
        </w:r>
      </w:hyperlink>
      <w:r w:rsidRPr="00D039CD">
        <w:rPr>
          <w:rStyle w:val="a3"/>
          <w:rFonts w:ascii="Times New Roman" w:eastAsia="Arial Unicode MS" w:hAnsi="Times New Roman" w:cs="Times New Roman"/>
          <w:bCs/>
          <w:sz w:val="24"/>
          <w:szCs w:val="24"/>
          <w:lang w:val="de-AT"/>
        </w:rPr>
        <w:t xml:space="preserve">, </w:t>
      </w:r>
    </w:p>
    <w:p w14:paraId="4C8FB5D4" w14:textId="4832FDD2" w:rsidR="00441001" w:rsidRPr="00586E47" w:rsidRDefault="00441001" w:rsidP="00D22845">
      <w:pPr>
        <w:pStyle w:val="style9"/>
        <w:spacing w:after="0"/>
        <w:ind w:right="57"/>
        <w:jc w:val="center"/>
        <w:rPr>
          <w:lang w:val="de-AT"/>
        </w:rPr>
      </w:pPr>
    </w:p>
    <w:sectPr w:rsidR="00441001" w:rsidRPr="00586E47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6E47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4E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0883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32B0CC87-6DBF-4013-A5A8-E818055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poEurasia.org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FEA0784E4B654F619E319AA07BB0E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D8788-CD58-4B90-87EE-0783CE0C4990}"/>
      </w:docPartPr>
      <w:docPartBody>
        <w:p w:rsidR="008D38D9" w:rsidRDefault="00DB2557" w:rsidP="00DB2557">
          <w:pPr>
            <w:pStyle w:val="FEA0784E4B654F619E319AA07BB0E968"/>
          </w:pPr>
          <w:r>
            <w:rPr>
              <w:rStyle w:val="a3"/>
              <w:lang w:val="ru-RU"/>
            </w:rPr>
            <w:t>кол-во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DB2557" w:rsidP="00DB2557">
          <w:pPr>
            <w:pStyle w:val="8FAD5C7CDAAA47C1A50C2E207EDEA5F9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1D538D9FA6604DDE8B2C4583CAA0F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64E90-0DFC-433F-81A0-32888FDE9438}"/>
      </w:docPartPr>
      <w:docPartBody>
        <w:p w:rsidR="00F304FF" w:rsidRDefault="00E93709" w:rsidP="00E93709">
          <w:pPr>
            <w:pStyle w:val="1D538D9FA6604DDE8B2C4583CAA0F8E6"/>
          </w:pPr>
          <w:r>
            <w:rPr>
              <w:rStyle w:val="a3"/>
            </w:rPr>
            <w:t>кол-во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7064E4"/>
    <w:rsid w:val="008D38D9"/>
    <w:rsid w:val="00D5081B"/>
    <w:rsid w:val="00DB2557"/>
    <w:rsid w:val="00E93709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709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  <w:style w:type="paragraph" w:customStyle="1" w:styleId="FEA0784E4B654F619E319AA07BB0E968">
    <w:name w:val="FEA0784E4B654F619E319AA07BB0E968"/>
    <w:rsid w:val="00DB2557"/>
    <w:pPr>
      <w:spacing w:after="200" w:line="276" w:lineRule="auto"/>
    </w:pPr>
    <w:rPr>
      <w:lang w:val="en-US" w:eastAsia="en-US"/>
    </w:rPr>
  </w:style>
  <w:style w:type="paragraph" w:customStyle="1" w:styleId="8FAD5C7CDAAA47C1A50C2E207EDEA5F9">
    <w:name w:val="8FAD5C7CDAAA47C1A50C2E207EDEA5F9"/>
    <w:rsid w:val="00DB2557"/>
    <w:pPr>
      <w:spacing w:after="200" w:line="276" w:lineRule="auto"/>
    </w:pPr>
    <w:rPr>
      <w:lang w:val="en-US" w:eastAsia="en-US"/>
    </w:rPr>
  </w:style>
  <w:style w:type="paragraph" w:customStyle="1" w:styleId="1D538D9FA6604DDE8B2C4583CAA0F8E6">
    <w:name w:val="1D538D9FA6604DDE8B2C4583CAA0F8E6"/>
    <w:rsid w:val="00E93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KDA@ZARUBEZH-EXPO.RU</cp:lastModifiedBy>
  <cp:revision>3</cp:revision>
  <cp:lastPrinted>2024-07-04T08:29:00Z</cp:lastPrinted>
  <dcterms:created xsi:type="dcterms:W3CDTF">2023-12-07T12:56:00Z</dcterms:created>
  <dcterms:modified xsi:type="dcterms:W3CDTF">2024-07-04T08:29:00Z</dcterms:modified>
</cp:coreProperties>
</file>