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F8" w:rsidRDefault="009158F8" w:rsidP="009158F8">
      <w:pPr>
        <w:pStyle w:val="af"/>
        <w:jc w:val="center"/>
        <w:rPr>
          <w:b/>
          <w:bCs/>
          <w:color w:val="0D0D0D" w:themeColor="text1" w:themeTint="F2"/>
          <w:sz w:val="22"/>
          <w:szCs w:val="22"/>
        </w:rPr>
      </w:pPr>
      <w:r>
        <w:rPr>
          <w:noProof/>
          <w:color w:val="0D0D0D" w:themeColor="text1" w:themeTint="F2"/>
          <w:lang w:eastAsia="ru-RU"/>
        </w:rPr>
        <w:drawing>
          <wp:inline distT="0" distB="0" distL="0" distR="0">
            <wp:extent cx="790575" cy="7905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R-vietnam1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BAF" w:rsidRPr="00751D02" w:rsidRDefault="00B06BAF" w:rsidP="00B06BAF">
      <w:pPr>
        <w:pStyle w:val="af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</w:pPr>
      <w:r w:rsidRPr="00751D02">
        <w:rPr>
          <w:rFonts w:ascii="Times New Roman" w:hAnsi="Times New Roman" w:cs="Times New Roman"/>
          <w:b/>
          <w:bCs/>
          <w:color w:val="0D0D0D" w:themeColor="text1" w:themeTint="F2"/>
          <w:sz w:val="22"/>
          <w:szCs w:val="22"/>
        </w:rPr>
        <w:t>При поддержке Правительств РФ и СРВ</w:t>
      </w:r>
    </w:p>
    <w:p w:rsidR="009158F8" w:rsidRPr="008D46DA" w:rsidRDefault="009158F8" w:rsidP="00C03F55">
      <w:pPr>
        <w:tabs>
          <w:tab w:val="left" w:pos="2790"/>
          <w:tab w:val="center" w:pos="5233"/>
        </w:tabs>
        <w:jc w:val="center"/>
        <w:rPr>
          <w:i/>
          <w:color w:val="0070C0"/>
        </w:rPr>
      </w:pPr>
      <w:r w:rsidRPr="008D46DA">
        <w:rPr>
          <w:i/>
          <w:color w:val="0070C0"/>
        </w:rPr>
        <w:t>2019 - год России во Вьетнаме и Вьетнама</w:t>
      </w:r>
      <w:r w:rsidR="00C03F55" w:rsidRPr="008D46DA">
        <w:rPr>
          <w:i/>
          <w:color w:val="0070C0"/>
        </w:rPr>
        <w:t xml:space="preserve"> в</w:t>
      </w:r>
      <w:r w:rsidRPr="008D46DA">
        <w:rPr>
          <w:i/>
          <w:color w:val="0070C0"/>
        </w:rPr>
        <w:t xml:space="preserve"> России!</w:t>
      </w:r>
    </w:p>
    <w:p w:rsidR="00874C9B" w:rsidRDefault="00E811D7" w:rsidP="007B25C8">
      <w:pPr>
        <w:widowControl w:val="0"/>
        <w:autoSpaceDE w:val="0"/>
        <w:jc w:val="center"/>
        <w:rPr>
          <w:b/>
          <w:bCs/>
          <w:color w:val="0D0D0D" w:themeColor="text1" w:themeTint="F2"/>
          <w:sz w:val="22"/>
          <w:szCs w:val="22"/>
        </w:rPr>
      </w:pPr>
      <w:r>
        <w:rPr>
          <w:i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5pt;margin-top:1.2pt;width:531pt;height:0;z-index:251660288" o:connectortype="straight" strokecolor="#0070c0" strokeweight="1pt">
            <v:shadow type="perspective" color="#243f60 [1604]" opacity=".5" offset="1pt" offset2="-1pt"/>
          </v:shape>
        </w:pict>
      </w:r>
    </w:p>
    <w:p w:rsidR="00C2688F" w:rsidRPr="009158F8" w:rsidRDefault="009158F8" w:rsidP="007B25C8">
      <w:pPr>
        <w:widowControl w:val="0"/>
        <w:autoSpaceDE w:val="0"/>
        <w:jc w:val="center"/>
        <w:rPr>
          <w:b/>
          <w:bCs/>
          <w:color w:val="0D0D0D" w:themeColor="text1" w:themeTint="F2"/>
          <w:sz w:val="22"/>
          <w:szCs w:val="22"/>
        </w:rPr>
      </w:pPr>
      <w:r>
        <w:rPr>
          <w:b/>
          <w:bCs/>
          <w:color w:val="0D0D0D" w:themeColor="text1" w:themeTint="F2"/>
          <w:sz w:val="22"/>
          <w:szCs w:val="22"/>
        </w:rPr>
        <w:t xml:space="preserve">ДЕЛОВАЯ ПРОГРАММА </w:t>
      </w:r>
      <w:r w:rsidR="00F502C8" w:rsidRPr="009158F8">
        <w:rPr>
          <w:b/>
          <w:bCs/>
          <w:color w:val="0D0D0D" w:themeColor="text1" w:themeTint="F2"/>
          <w:sz w:val="22"/>
          <w:szCs w:val="22"/>
        </w:rPr>
        <w:t>ТРЕТЬЕЙ</w:t>
      </w:r>
      <w:r w:rsidR="00225F8F" w:rsidRPr="009158F8">
        <w:rPr>
          <w:b/>
          <w:bCs/>
          <w:color w:val="0D0D0D" w:themeColor="text1" w:themeTint="F2"/>
          <w:sz w:val="22"/>
          <w:szCs w:val="22"/>
        </w:rPr>
        <w:t xml:space="preserve"> </w:t>
      </w:r>
      <w:r w:rsidR="0024359F" w:rsidRPr="009158F8">
        <w:rPr>
          <w:b/>
          <w:bCs/>
          <w:color w:val="0D0D0D" w:themeColor="text1" w:themeTint="F2"/>
          <w:sz w:val="22"/>
          <w:szCs w:val="22"/>
        </w:rPr>
        <w:t>МЕЖДУНАРОДН</w:t>
      </w:r>
      <w:r w:rsidR="00F502C8" w:rsidRPr="009158F8">
        <w:rPr>
          <w:b/>
          <w:bCs/>
          <w:color w:val="0D0D0D" w:themeColor="text1" w:themeTint="F2"/>
          <w:sz w:val="22"/>
          <w:szCs w:val="22"/>
        </w:rPr>
        <w:t>ОЙ</w:t>
      </w:r>
      <w:r w:rsidR="0024359F" w:rsidRPr="009158F8">
        <w:rPr>
          <w:b/>
          <w:bCs/>
          <w:color w:val="0D0D0D" w:themeColor="text1" w:themeTint="F2"/>
          <w:sz w:val="22"/>
          <w:szCs w:val="22"/>
        </w:rPr>
        <w:t xml:space="preserve"> ПРОМЫШЛЕНН</w:t>
      </w:r>
      <w:r w:rsidR="00F502C8" w:rsidRPr="009158F8">
        <w:rPr>
          <w:b/>
          <w:bCs/>
          <w:color w:val="0D0D0D" w:themeColor="text1" w:themeTint="F2"/>
          <w:sz w:val="22"/>
          <w:szCs w:val="22"/>
        </w:rPr>
        <w:t>ОЙ</w:t>
      </w:r>
      <w:r w:rsidR="0024359F" w:rsidRPr="009158F8">
        <w:rPr>
          <w:b/>
          <w:bCs/>
          <w:color w:val="0D0D0D" w:themeColor="text1" w:themeTint="F2"/>
          <w:sz w:val="22"/>
          <w:szCs w:val="22"/>
        </w:rPr>
        <w:t xml:space="preserve"> ВЫСТАВКИ</w:t>
      </w:r>
    </w:p>
    <w:p w:rsidR="00C2688F" w:rsidRPr="008D46DA" w:rsidRDefault="0024359F" w:rsidP="007B25C8">
      <w:pPr>
        <w:widowControl w:val="0"/>
        <w:autoSpaceDE w:val="0"/>
        <w:jc w:val="center"/>
        <w:rPr>
          <w:b/>
          <w:color w:val="0070C0"/>
          <w:sz w:val="22"/>
          <w:szCs w:val="22"/>
        </w:rPr>
      </w:pPr>
      <w:r w:rsidRPr="008D46DA">
        <w:rPr>
          <w:b/>
          <w:color w:val="0070C0"/>
          <w:sz w:val="22"/>
          <w:szCs w:val="22"/>
        </w:rPr>
        <w:t>«</w:t>
      </w:r>
      <w:r w:rsidRPr="008D46DA">
        <w:rPr>
          <w:b/>
          <w:color w:val="0070C0"/>
          <w:sz w:val="22"/>
          <w:szCs w:val="22"/>
          <w:lang w:val="en-US"/>
        </w:rPr>
        <w:t>EXPO</w:t>
      </w:r>
      <w:r w:rsidRPr="008D46DA">
        <w:rPr>
          <w:b/>
          <w:color w:val="0070C0"/>
          <w:sz w:val="22"/>
          <w:szCs w:val="22"/>
        </w:rPr>
        <w:t>-</w:t>
      </w:r>
      <w:r w:rsidRPr="008D46DA">
        <w:rPr>
          <w:b/>
          <w:color w:val="0070C0"/>
          <w:sz w:val="22"/>
          <w:szCs w:val="22"/>
          <w:lang w:val="en-US"/>
        </w:rPr>
        <w:t>RUSSIA</w:t>
      </w:r>
      <w:r w:rsidRPr="008D46DA">
        <w:rPr>
          <w:b/>
          <w:color w:val="0070C0"/>
          <w:sz w:val="22"/>
          <w:szCs w:val="22"/>
        </w:rPr>
        <w:t xml:space="preserve"> </w:t>
      </w:r>
      <w:r w:rsidRPr="008D46DA">
        <w:rPr>
          <w:b/>
          <w:color w:val="0070C0"/>
          <w:sz w:val="22"/>
          <w:szCs w:val="22"/>
          <w:lang w:val="en-US"/>
        </w:rPr>
        <w:t>VIETNAM</w:t>
      </w:r>
      <w:r w:rsidR="00F502C8" w:rsidRPr="008D46DA">
        <w:rPr>
          <w:b/>
          <w:color w:val="0070C0"/>
          <w:sz w:val="22"/>
          <w:szCs w:val="22"/>
        </w:rPr>
        <w:t xml:space="preserve"> 2019</w:t>
      </w:r>
      <w:r w:rsidR="00D70299" w:rsidRPr="008D46DA">
        <w:rPr>
          <w:b/>
          <w:color w:val="0070C0"/>
          <w:sz w:val="22"/>
          <w:szCs w:val="22"/>
        </w:rPr>
        <w:t>»</w:t>
      </w:r>
    </w:p>
    <w:p w:rsidR="00C2688F" w:rsidRPr="009158F8" w:rsidRDefault="00104C5A" w:rsidP="007B25C8">
      <w:pPr>
        <w:jc w:val="center"/>
        <w:rPr>
          <w:b/>
          <w:bCs/>
          <w:caps/>
          <w:color w:val="0D0D0D" w:themeColor="text1" w:themeTint="F2"/>
          <w:sz w:val="22"/>
          <w:szCs w:val="22"/>
        </w:rPr>
      </w:pPr>
      <w:r>
        <w:rPr>
          <w:b/>
          <w:bCs/>
          <w:caps/>
          <w:color w:val="0D0D0D" w:themeColor="text1" w:themeTint="F2"/>
          <w:sz w:val="22"/>
          <w:szCs w:val="22"/>
        </w:rPr>
        <w:t xml:space="preserve">И </w:t>
      </w:r>
      <w:r w:rsidR="00F502C8" w:rsidRPr="009158F8">
        <w:rPr>
          <w:b/>
          <w:bCs/>
          <w:caps/>
          <w:color w:val="0D0D0D" w:themeColor="text1" w:themeTint="F2"/>
          <w:sz w:val="22"/>
          <w:szCs w:val="22"/>
        </w:rPr>
        <w:t>ТРЕТЬЕГО</w:t>
      </w:r>
      <w:r w:rsidR="009A0EDE" w:rsidRPr="009158F8">
        <w:rPr>
          <w:b/>
          <w:bCs/>
          <w:caps/>
          <w:color w:val="0D0D0D" w:themeColor="text1" w:themeTint="F2"/>
          <w:sz w:val="22"/>
          <w:szCs w:val="22"/>
        </w:rPr>
        <w:t xml:space="preserve"> </w:t>
      </w:r>
      <w:r w:rsidR="00211A1B" w:rsidRPr="009158F8">
        <w:rPr>
          <w:b/>
          <w:bCs/>
          <w:caps/>
          <w:color w:val="0D0D0D" w:themeColor="text1" w:themeTint="F2"/>
          <w:sz w:val="22"/>
          <w:szCs w:val="22"/>
        </w:rPr>
        <w:t>ВЬЕТНАМО-</w:t>
      </w:r>
      <w:r w:rsidR="0024359F" w:rsidRPr="009158F8">
        <w:rPr>
          <w:b/>
          <w:bCs/>
          <w:caps/>
          <w:color w:val="0D0D0D" w:themeColor="text1" w:themeTint="F2"/>
          <w:sz w:val="22"/>
          <w:szCs w:val="22"/>
        </w:rPr>
        <w:t>росс</w:t>
      </w:r>
      <w:r w:rsidR="00FD77F6" w:rsidRPr="009158F8">
        <w:rPr>
          <w:b/>
          <w:bCs/>
          <w:caps/>
          <w:color w:val="0D0D0D" w:themeColor="text1" w:themeTint="F2"/>
          <w:sz w:val="22"/>
          <w:szCs w:val="22"/>
        </w:rPr>
        <w:t>ийскО</w:t>
      </w:r>
      <w:r w:rsidR="00211A1B" w:rsidRPr="009158F8">
        <w:rPr>
          <w:b/>
          <w:bCs/>
          <w:caps/>
          <w:color w:val="0D0D0D" w:themeColor="text1" w:themeTint="F2"/>
          <w:sz w:val="22"/>
          <w:szCs w:val="22"/>
        </w:rPr>
        <w:t>ГО</w:t>
      </w:r>
      <w:r w:rsidR="0024359F" w:rsidRPr="009158F8">
        <w:rPr>
          <w:b/>
          <w:bCs/>
          <w:caps/>
          <w:color w:val="0D0D0D" w:themeColor="text1" w:themeTint="F2"/>
          <w:sz w:val="22"/>
          <w:szCs w:val="22"/>
        </w:rPr>
        <w:t xml:space="preserve"> </w:t>
      </w:r>
      <w:r w:rsidR="004C276B">
        <w:rPr>
          <w:b/>
          <w:bCs/>
          <w:caps/>
          <w:color w:val="0D0D0D" w:themeColor="text1" w:themeTint="F2"/>
          <w:sz w:val="22"/>
          <w:szCs w:val="22"/>
        </w:rPr>
        <w:t xml:space="preserve">МЕЖРЕГИОНАЛЬНОГО </w:t>
      </w:r>
      <w:r w:rsidR="0024359F" w:rsidRPr="009158F8">
        <w:rPr>
          <w:b/>
          <w:bCs/>
          <w:caps/>
          <w:color w:val="0D0D0D" w:themeColor="text1" w:themeTint="F2"/>
          <w:sz w:val="22"/>
          <w:szCs w:val="22"/>
        </w:rPr>
        <w:t>бизнес-форум</w:t>
      </w:r>
      <w:r w:rsidR="00FD77F6" w:rsidRPr="009158F8">
        <w:rPr>
          <w:b/>
          <w:bCs/>
          <w:caps/>
          <w:color w:val="0D0D0D" w:themeColor="text1" w:themeTint="F2"/>
          <w:sz w:val="22"/>
          <w:szCs w:val="22"/>
        </w:rPr>
        <w:t>А</w:t>
      </w:r>
    </w:p>
    <w:p w:rsidR="002D3873" w:rsidRPr="00C03F55" w:rsidRDefault="002D3873" w:rsidP="002D3873">
      <w:pPr>
        <w:spacing w:line="271" w:lineRule="auto"/>
        <w:ind w:left="-567" w:firstLine="709"/>
        <w:jc w:val="both"/>
        <w:rPr>
          <w:b/>
          <w:lang w:val="en-US"/>
        </w:rPr>
      </w:pPr>
      <w:r w:rsidRPr="002D3873">
        <w:rPr>
          <w:b/>
        </w:rPr>
        <w:t xml:space="preserve">                                                             </w:t>
      </w:r>
      <w:r w:rsidRPr="00C03F55">
        <w:rPr>
          <w:b/>
          <w:lang w:val="en-US"/>
        </w:rPr>
        <w:t>14</w:t>
      </w:r>
      <w:r w:rsidR="00104C5A" w:rsidRPr="005F7850">
        <w:rPr>
          <w:b/>
          <w:lang w:val="en-US"/>
        </w:rPr>
        <w:t xml:space="preserve"> </w:t>
      </w:r>
      <w:r w:rsidR="00B06BAF" w:rsidRPr="005F7850">
        <w:rPr>
          <w:b/>
          <w:lang w:val="en-US"/>
        </w:rPr>
        <w:t>-</w:t>
      </w:r>
      <w:r w:rsidR="00104C5A" w:rsidRPr="005F7850">
        <w:rPr>
          <w:b/>
          <w:lang w:val="en-US"/>
        </w:rPr>
        <w:t xml:space="preserve"> </w:t>
      </w:r>
      <w:r w:rsidRPr="00C03F55">
        <w:rPr>
          <w:b/>
          <w:lang w:val="en-US"/>
        </w:rPr>
        <w:t xml:space="preserve">16 </w:t>
      </w:r>
      <w:r w:rsidRPr="002D3873">
        <w:rPr>
          <w:b/>
        </w:rPr>
        <w:t>ноября</w:t>
      </w:r>
      <w:r w:rsidRPr="00C03F55">
        <w:rPr>
          <w:b/>
          <w:lang w:val="en-US"/>
        </w:rPr>
        <w:t xml:space="preserve"> 2019 </w:t>
      </w:r>
      <w:r w:rsidRPr="002D3873">
        <w:rPr>
          <w:b/>
        </w:rPr>
        <w:t>года</w:t>
      </w:r>
    </w:p>
    <w:p w:rsidR="002D3873" w:rsidRPr="002D3873" w:rsidRDefault="002D3873" w:rsidP="002D3873">
      <w:pPr>
        <w:spacing w:line="276" w:lineRule="auto"/>
        <w:ind w:left="284"/>
        <w:jc w:val="center"/>
        <w:rPr>
          <w:b/>
          <w:bCs/>
          <w:lang w:val="en-US"/>
        </w:rPr>
      </w:pPr>
      <w:r w:rsidRPr="002D3873">
        <w:rPr>
          <w:b/>
          <w:bCs/>
          <w:lang w:val="en-US"/>
        </w:rPr>
        <w:t>National Exhibition Construction Center – NECC,</w:t>
      </w:r>
    </w:p>
    <w:p w:rsidR="002D3873" w:rsidRPr="00B06BAF" w:rsidRDefault="002D3873" w:rsidP="002D3873">
      <w:pPr>
        <w:spacing w:line="276" w:lineRule="auto"/>
        <w:ind w:left="284"/>
        <w:jc w:val="center"/>
        <w:rPr>
          <w:bCs/>
          <w:sz w:val="22"/>
          <w:szCs w:val="22"/>
          <w:lang w:val="en-US"/>
        </w:rPr>
      </w:pPr>
      <w:r w:rsidRPr="00B06BAF">
        <w:rPr>
          <w:bCs/>
          <w:sz w:val="22"/>
          <w:szCs w:val="22"/>
          <w:lang w:val="en-US"/>
        </w:rPr>
        <w:t>01 Do Duc Street Me Tri Ward Nam Tu Liem District HANOI</w:t>
      </w:r>
    </w:p>
    <w:p w:rsidR="00C2688F" w:rsidRPr="002D3873" w:rsidRDefault="00E811D7" w:rsidP="00FF6B47">
      <w:pPr>
        <w:ind w:left="-567" w:firstLine="709"/>
        <w:jc w:val="both"/>
        <w:rPr>
          <w:b/>
          <w:i/>
          <w:color w:val="0D0D0D" w:themeColor="text1" w:themeTint="F2"/>
          <w:lang w:val="en-US" w:eastAsia="en-US"/>
        </w:rPr>
      </w:pPr>
      <w:r>
        <w:rPr>
          <w:b/>
          <w:i/>
          <w:noProof/>
          <w:color w:val="0D0D0D" w:themeColor="text1" w:themeTint="F2"/>
          <w:lang w:eastAsia="ru-RU"/>
        </w:rPr>
        <w:pict>
          <v:line id="shape_0" o:spid="_x0000_s1026" style="position:absolute;left:0;text-align:left;z-index:251658240;visibility:visible;mso-wrap-style:square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height-percent:0;mso-width-relative:page;mso-height-relative:page" from="-21pt,8.4pt" to="542.25pt,8.4pt" strokecolor="#0070c0" strokeweight="1.5pt">
            <v:stroke joinstyle="miter" endcap="square"/>
            <v:shadow type="perspective" color="#243f60 [1604]" opacity=".5" offset="1pt" offset2="-1pt"/>
          </v:line>
        </w:pict>
      </w:r>
    </w:p>
    <w:p w:rsidR="00D3473E" w:rsidRPr="00D36644" w:rsidRDefault="002D3873" w:rsidP="00783ACF">
      <w:pPr>
        <w:keepNext/>
        <w:ind w:left="284"/>
        <w:textAlignment w:val="baseline"/>
        <w:rPr>
          <w:b/>
          <w:color w:val="0D0D0D" w:themeColor="text1" w:themeTint="F2"/>
          <w:u w:val="single"/>
        </w:rPr>
      </w:pPr>
      <w:r>
        <w:rPr>
          <w:b/>
          <w:color w:val="0D0D0D" w:themeColor="text1" w:themeTint="F2"/>
          <w:u w:val="single"/>
        </w:rPr>
        <w:t>13</w:t>
      </w:r>
      <w:r w:rsidR="00B04F51" w:rsidRPr="00D36644">
        <w:rPr>
          <w:b/>
          <w:color w:val="0D0D0D" w:themeColor="text1" w:themeTint="F2"/>
          <w:u w:val="single"/>
        </w:rPr>
        <w:t xml:space="preserve"> </w:t>
      </w:r>
      <w:r>
        <w:rPr>
          <w:b/>
          <w:bCs/>
          <w:color w:val="0D0D0D" w:themeColor="text1" w:themeTint="F2"/>
          <w:u w:val="single"/>
        </w:rPr>
        <w:t>НОЯБРЯ</w:t>
      </w:r>
      <w:r w:rsidR="00B04F51" w:rsidRPr="00D36644">
        <w:rPr>
          <w:b/>
          <w:color w:val="0D0D0D" w:themeColor="text1" w:themeTint="F2"/>
          <w:u w:val="single"/>
        </w:rPr>
        <w:t>,</w:t>
      </w:r>
      <w:r w:rsidR="007B25C8" w:rsidRPr="00D36644">
        <w:rPr>
          <w:b/>
          <w:color w:val="0D0D0D" w:themeColor="text1" w:themeTint="F2"/>
          <w:u w:val="single"/>
        </w:rPr>
        <w:t xml:space="preserve"> </w:t>
      </w:r>
      <w:r>
        <w:rPr>
          <w:b/>
          <w:color w:val="0D0D0D" w:themeColor="text1" w:themeTint="F2"/>
          <w:u w:val="single"/>
        </w:rPr>
        <w:t>среда</w:t>
      </w:r>
    </w:p>
    <w:p w:rsidR="007B25C8" w:rsidRPr="00D36644" w:rsidRDefault="006962F7" w:rsidP="00783ACF">
      <w:pPr>
        <w:keepNext/>
        <w:ind w:left="284"/>
        <w:jc w:val="both"/>
        <w:textAlignment w:val="baseline"/>
        <w:rPr>
          <w:color w:val="0D0D0D" w:themeColor="text1" w:themeTint="F2"/>
        </w:rPr>
      </w:pPr>
      <w:r w:rsidRPr="00D36644">
        <w:rPr>
          <w:b/>
          <w:bCs/>
          <w:color w:val="0D0D0D" w:themeColor="text1" w:themeTint="F2"/>
        </w:rPr>
        <w:t>10</w:t>
      </w:r>
      <w:r w:rsidR="00B04F51" w:rsidRPr="00D36644">
        <w:rPr>
          <w:b/>
          <w:bCs/>
          <w:color w:val="0D0D0D" w:themeColor="text1" w:themeTint="F2"/>
        </w:rPr>
        <w:t>:0</w:t>
      </w:r>
      <w:r w:rsidR="0024359F" w:rsidRPr="00D36644">
        <w:rPr>
          <w:b/>
          <w:bCs/>
          <w:color w:val="0D0D0D" w:themeColor="text1" w:themeTint="F2"/>
        </w:rPr>
        <w:t>0</w:t>
      </w:r>
      <w:r w:rsidR="0024359F" w:rsidRPr="00D36644">
        <w:rPr>
          <w:color w:val="0D0D0D" w:themeColor="text1" w:themeTint="F2"/>
        </w:rPr>
        <w:t xml:space="preserve"> </w:t>
      </w:r>
      <w:r w:rsidR="009A2AD7">
        <w:rPr>
          <w:color w:val="0D0D0D" w:themeColor="text1" w:themeTint="F2"/>
        </w:rPr>
        <w:t xml:space="preserve">                     </w:t>
      </w:r>
      <w:r w:rsidR="0024359F" w:rsidRPr="00D36644">
        <w:rPr>
          <w:color w:val="0D0D0D" w:themeColor="text1" w:themeTint="F2"/>
        </w:rPr>
        <w:t>Пресс-ко</w:t>
      </w:r>
      <w:r w:rsidR="00D3473E" w:rsidRPr="00D36644">
        <w:rPr>
          <w:color w:val="0D0D0D" w:themeColor="text1" w:themeTint="F2"/>
        </w:rPr>
        <w:t>нференция, посвященная открытию</w:t>
      </w:r>
      <w:r w:rsidR="0024359F" w:rsidRPr="00D36644">
        <w:rPr>
          <w:color w:val="0D0D0D" w:themeColor="text1" w:themeTint="F2"/>
        </w:rPr>
        <w:t xml:space="preserve"> выставки</w:t>
      </w:r>
      <w:r w:rsidR="00B87D2F" w:rsidRPr="00D36644">
        <w:rPr>
          <w:color w:val="0D0D0D" w:themeColor="text1" w:themeTint="F2"/>
        </w:rPr>
        <w:t xml:space="preserve"> и бизнес-форума</w:t>
      </w:r>
      <w:r w:rsidR="00D3473E" w:rsidRPr="00D36644">
        <w:rPr>
          <w:color w:val="0D0D0D" w:themeColor="text1" w:themeTint="F2"/>
        </w:rPr>
        <w:t>.</w:t>
      </w:r>
    </w:p>
    <w:p w:rsidR="00C2688F" w:rsidRDefault="002D3873" w:rsidP="007B25C8">
      <w:pPr>
        <w:keepNext/>
        <w:ind w:left="284"/>
        <w:jc w:val="both"/>
        <w:textAlignment w:val="baseline"/>
        <w:rPr>
          <w:b/>
          <w:bCs/>
          <w:color w:val="0D0D0D" w:themeColor="text1" w:themeTint="F2"/>
          <w:u w:val="single"/>
        </w:rPr>
      </w:pPr>
      <w:r w:rsidRPr="00C03F55">
        <w:rPr>
          <w:b/>
          <w:bCs/>
          <w:color w:val="0D0D0D" w:themeColor="text1" w:themeTint="F2"/>
          <w:u w:val="single"/>
        </w:rPr>
        <w:t xml:space="preserve">14 </w:t>
      </w:r>
      <w:r>
        <w:rPr>
          <w:b/>
          <w:bCs/>
          <w:color w:val="0D0D0D" w:themeColor="text1" w:themeTint="F2"/>
          <w:u w:val="single"/>
        </w:rPr>
        <w:t>НОЯБРЯ</w:t>
      </w:r>
      <w:r w:rsidR="00FF6B47" w:rsidRPr="00D36644">
        <w:rPr>
          <w:b/>
          <w:bCs/>
          <w:color w:val="0D0D0D" w:themeColor="text1" w:themeTint="F2"/>
          <w:u w:val="single"/>
        </w:rPr>
        <w:t>,</w:t>
      </w:r>
      <w:r w:rsidR="00F56800">
        <w:rPr>
          <w:b/>
          <w:bCs/>
          <w:color w:val="0D0D0D" w:themeColor="text1" w:themeTint="F2"/>
          <w:u w:val="single"/>
        </w:rPr>
        <w:t xml:space="preserve"> четверг</w:t>
      </w:r>
    </w:p>
    <w:p w:rsidR="00C2688F" w:rsidRDefault="002A3699" w:rsidP="00783ACF">
      <w:pPr>
        <w:ind w:left="284"/>
        <w:rPr>
          <w:bCs/>
          <w:i/>
          <w:color w:val="0D0D0D" w:themeColor="text1" w:themeTint="F2"/>
        </w:rPr>
      </w:pPr>
      <w:r>
        <w:rPr>
          <w:b/>
          <w:bCs/>
          <w:color w:val="0D0D0D" w:themeColor="text1" w:themeTint="F2"/>
        </w:rPr>
        <w:t>09:00</w:t>
      </w:r>
      <w:r w:rsidR="00D63F13" w:rsidRPr="00D36644">
        <w:rPr>
          <w:b/>
          <w:bCs/>
          <w:color w:val="0D0D0D" w:themeColor="text1" w:themeTint="F2"/>
        </w:rPr>
        <w:t xml:space="preserve"> </w:t>
      </w:r>
      <w:r w:rsidR="009A2AD7" w:rsidRPr="00D36644">
        <w:rPr>
          <w:b/>
          <w:bCs/>
          <w:color w:val="0D0D0D" w:themeColor="text1" w:themeTint="F2"/>
        </w:rPr>
        <w:t>–</w:t>
      </w:r>
      <w:r w:rsidR="00D63F13" w:rsidRPr="00D36644">
        <w:rPr>
          <w:b/>
          <w:bCs/>
          <w:color w:val="0D0D0D" w:themeColor="text1" w:themeTint="F2"/>
        </w:rPr>
        <w:t xml:space="preserve"> </w:t>
      </w:r>
      <w:r>
        <w:rPr>
          <w:b/>
          <w:bCs/>
          <w:color w:val="0D0D0D" w:themeColor="text1" w:themeTint="F2"/>
        </w:rPr>
        <w:t>18</w:t>
      </w:r>
      <w:r w:rsidR="0024359F" w:rsidRPr="00D36644">
        <w:rPr>
          <w:b/>
          <w:bCs/>
          <w:color w:val="0D0D0D" w:themeColor="text1" w:themeTint="F2"/>
        </w:rPr>
        <w:t>:00</w:t>
      </w:r>
      <w:r w:rsidR="0024359F" w:rsidRPr="00D36644">
        <w:rPr>
          <w:bCs/>
          <w:color w:val="0D0D0D" w:themeColor="text1" w:themeTint="F2"/>
        </w:rPr>
        <w:t xml:space="preserve"> </w:t>
      </w:r>
      <w:r w:rsidR="00B14120" w:rsidRPr="00D36644">
        <w:rPr>
          <w:bCs/>
          <w:color w:val="0D0D0D" w:themeColor="text1" w:themeTint="F2"/>
        </w:rPr>
        <w:tab/>
      </w:r>
      <w:r>
        <w:rPr>
          <w:bCs/>
          <w:i/>
          <w:color w:val="0D0D0D" w:themeColor="text1" w:themeTint="F2"/>
        </w:rPr>
        <w:t>Работа выставки</w:t>
      </w:r>
    </w:p>
    <w:p w:rsidR="002C55ED" w:rsidRPr="00F502C8" w:rsidRDefault="00D63F13" w:rsidP="00F502C8">
      <w:pPr>
        <w:ind w:left="284"/>
        <w:jc w:val="both"/>
        <w:rPr>
          <w:bCs/>
          <w:color w:val="0D0D0D" w:themeColor="text1" w:themeTint="F2"/>
        </w:rPr>
      </w:pPr>
      <w:r w:rsidRPr="00D36644">
        <w:rPr>
          <w:b/>
          <w:bCs/>
          <w:color w:val="0D0D0D" w:themeColor="text1" w:themeTint="F2"/>
        </w:rPr>
        <w:t>0</w:t>
      </w:r>
      <w:r w:rsidR="0024359F" w:rsidRPr="00D36644">
        <w:rPr>
          <w:b/>
          <w:bCs/>
          <w:color w:val="0D0D0D" w:themeColor="text1" w:themeTint="F2"/>
        </w:rPr>
        <w:t>9:00</w:t>
      </w:r>
      <w:r w:rsidRPr="00D36644">
        <w:rPr>
          <w:b/>
          <w:bCs/>
          <w:color w:val="0D0D0D" w:themeColor="text1" w:themeTint="F2"/>
        </w:rPr>
        <w:t xml:space="preserve"> </w:t>
      </w:r>
      <w:r w:rsidR="009A2AD7" w:rsidRPr="00D36644">
        <w:rPr>
          <w:b/>
          <w:bCs/>
          <w:color w:val="0D0D0D" w:themeColor="text1" w:themeTint="F2"/>
        </w:rPr>
        <w:t>–</w:t>
      </w:r>
      <w:r w:rsidRPr="00D36644">
        <w:rPr>
          <w:b/>
          <w:bCs/>
          <w:color w:val="0D0D0D" w:themeColor="text1" w:themeTint="F2"/>
        </w:rPr>
        <w:t xml:space="preserve"> 0</w:t>
      </w:r>
      <w:r w:rsidR="0024359F" w:rsidRPr="00D36644">
        <w:rPr>
          <w:b/>
          <w:bCs/>
          <w:color w:val="0D0D0D" w:themeColor="text1" w:themeTint="F2"/>
        </w:rPr>
        <w:t>9:1</w:t>
      </w:r>
      <w:r w:rsidR="00BE0C8C" w:rsidRPr="00D36644">
        <w:rPr>
          <w:b/>
          <w:bCs/>
          <w:color w:val="0D0D0D" w:themeColor="text1" w:themeTint="F2"/>
        </w:rPr>
        <w:t>5</w:t>
      </w:r>
      <w:r w:rsidR="0024359F" w:rsidRPr="00D36644">
        <w:rPr>
          <w:bCs/>
          <w:color w:val="0D0D0D" w:themeColor="text1" w:themeTint="F2"/>
        </w:rPr>
        <w:t xml:space="preserve"> </w:t>
      </w:r>
      <w:r w:rsidR="00B14120" w:rsidRPr="00D36644">
        <w:rPr>
          <w:bCs/>
          <w:color w:val="0D0D0D" w:themeColor="text1" w:themeTint="F2"/>
        </w:rPr>
        <w:tab/>
      </w:r>
      <w:r w:rsidRPr="00D36644">
        <w:rPr>
          <w:b/>
          <w:color w:val="0D0D0D" w:themeColor="text1" w:themeTint="F2"/>
        </w:rPr>
        <w:t>Открытие</w:t>
      </w:r>
      <w:r w:rsidR="0024359F" w:rsidRPr="00D36644">
        <w:rPr>
          <w:b/>
          <w:color w:val="0D0D0D" w:themeColor="text1" w:themeTint="F2"/>
        </w:rPr>
        <w:t xml:space="preserve"> </w:t>
      </w:r>
      <w:r w:rsidR="00F56800">
        <w:rPr>
          <w:b/>
          <w:color w:val="0D0D0D" w:themeColor="text1" w:themeTint="F2"/>
        </w:rPr>
        <w:t>Третьего</w:t>
      </w:r>
      <w:r w:rsidR="00D75B59" w:rsidRPr="00D36644">
        <w:rPr>
          <w:b/>
          <w:color w:val="0D0D0D" w:themeColor="text1" w:themeTint="F2"/>
        </w:rPr>
        <w:t xml:space="preserve"> </w:t>
      </w:r>
      <w:r w:rsidR="0024359F" w:rsidRPr="00D36644">
        <w:rPr>
          <w:b/>
          <w:color w:val="0D0D0D" w:themeColor="text1" w:themeTint="F2"/>
        </w:rPr>
        <w:t>Вьетнамо-</w:t>
      </w:r>
      <w:r w:rsidR="0024359F" w:rsidRPr="00D36644">
        <w:rPr>
          <w:b/>
          <w:bCs/>
          <w:color w:val="0D0D0D" w:themeColor="text1" w:themeTint="F2"/>
        </w:rPr>
        <w:t>Российского бизнес-форума</w:t>
      </w:r>
    </w:p>
    <w:p w:rsidR="002C55ED" w:rsidRPr="00F502C8" w:rsidRDefault="00BE0C8C" w:rsidP="00F502C8">
      <w:pPr>
        <w:ind w:left="284"/>
        <w:jc w:val="both"/>
        <w:rPr>
          <w:color w:val="0D0D0D" w:themeColor="text1" w:themeTint="F2"/>
        </w:rPr>
      </w:pPr>
      <w:r w:rsidRPr="00D36644">
        <w:rPr>
          <w:b/>
          <w:color w:val="0D0D0D" w:themeColor="text1" w:themeTint="F2"/>
        </w:rPr>
        <w:t>11:00</w:t>
      </w:r>
      <w:r w:rsidR="00975B5F" w:rsidRPr="00D36644">
        <w:rPr>
          <w:b/>
          <w:color w:val="0D0D0D" w:themeColor="text1" w:themeTint="F2"/>
        </w:rPr>
        <w:t xml:space="preserve"> </w:t>
      </w:r>
      <w:r w:rsidR="009A2AD7" w:rsidRPr="00D36644">
        <w:rPr>
          <w:b/>
          <w:bCs/>
          <w:color w:val="0D0D0D" w:themeColor="text1" w:themeTint="F2"/>
        </w:rPr>
        <w:t>–</w:t>
      </w:r>
      <w:r w:rsidR="00975B5F" w:rsidRPr="00D36644">
        <w:rPr>
          <w:b/>
          <w:color w:val="0D0D0D" w:themeColor="text1" w:themeTint="F2"/>
        </w:rPr>
        <w:t xml:space="preserve"> </w:t>
      </w:r>
      <w:r w:rsidRPr="00D36644">
        <w:rPr>
          <w:b/>
          <w:color w:val="0D0D0D" w:themeColor="text1" w:themeTint="F2"/>
        </w:rPr>
        <w:t>11:3</w:t>
      </w:r>
      <w:r w:rsidR="0024359F" w:rsidRPr="00D36644">
        <w:rPr>
          <w:b/>
          <w:color w:val="0D0D0D" w:themeColor="text1" w:themeTint="F2"/>
        </w:rPr>
        <w:t>0</w:t>
      </w:r>
      <w:r w:rsidR="0024359F" w:rsidRPr="00D36644">
        <w:rPr>
          <w:color w:val="0D0D0D" w:themeColor="text1" w:themeTint="F2"/>
        </w:rPr>
        <w:t xml:space="preserve"> </w:t>
      </w:r>
      <w:r w:rsidR="00B14120" w:rsidRPr="00D36644">
        <w:rPr>
          <w:color w:val="0D0D0D" w:themeColor="text1" w:themeTint="F2"/>
        </w:rPr>
        <w:tab/>
      </w:r>
      <w:r w:rsidR="0024359F" w:rsidRPr="00D36644">
        <w:rPr>
          <w:b/>
          <w:color w:val="0D0D0D" w:themeColor="text1" w:themeTint="F2"/>
        </w:rPr>
        <w:t>Официальная церемония открытия</w:t>
      </w:r>
      <w:r w:rsidR="00F87B94">
        <w:rPr>
          <w:b/>
          <w:color w:val="0D0D0D" w:themeColor="text1" w:themeTint="F2"/>
        </w:rPr>
        <w:t xml:space="preserve"> выставки</w:t>
      </w:r>
      <w:r w:rsidR="0024359F" w:rsidRPr="00D36644">
        <w:rPr>
          <w:b/>
          <w:color w:val="0D0D0D" w:themeColor="text1" w:themeTint="F2"/>
        </w:rPr>
        <w:t xml:space="preserve"> </w:t>
      </w:r>
      <w:r w:rsidR="0052672B" w:rsidRPr="00D36644">
        <w:rPr>
          <w:b/>
          <w:color w:val="0D0D0D" w:themeColor="text1" w:themeTint="F2"/>
        </w:rPr>
        <w:t>«</w:t>
      </w:r>
      <w:r w:rsidR="0024359F" w:rsidRPr="00D36644">
        <w:rPr>
          <w:b/>
          <w:color w:val="0D0D0D" w:themeColor="text1" w:themeTint="F2"/>
          <w:lang w:val="en-US"/>
        </w:rPr>
        <w:t>EXPO</w:t>
      </w:r>
      <w:r w:rsidR="0024359F" w:rsidRPr="00D36644">
        <w:rPr>
          <w:b/>
          <w:color w:val="0D0D0D" w:themeColor="text1" w:themeTint="F2"/>
        </w:rPr>
        <w:t>-</w:t>
      </w:r>
      <w:r w:rsidR="0024359F" w:rsidRPr="00D36644">
        <w:rPr>
          <w:b/>
          <w:color w:val="0D0D0D" w:themeColor="text1" w:themeTint="F2"/>
          <w:lang w:val="en-US"/>
        </w:rPr>
        <w:t>RUSSIA</w:t>
      </w:r>
      <w:r w:rsidR="0024359F" w:rsidRPr="00D36644">
        <w:rPr>
          <w:b/>
          <w:color w:val="0D0D0D" w:themeColor="text1" w:themeTint="F2"/>
        </w:rPr>
        <w:t xml:space="preserve"> </w:t>
      </w:r>
      <w:r w:rsidR="0024359F" w:rsidRPr="00D36644">
        <w:rPr>
          <w:b/>
          <w:color w:val="0D0D0D" w:themeColor="text1" w:themeTint="F2"/>
          <w:lang w:val="en-US"/>
        </w:rPr>
        <w:t>VIETNAM</w:t>
      </w:r>
      <w:r w:rsidR="0024359F" w:rsidRPr="00D36644">
        <w:rPr>
          <w:b/>
          <w:color w:val="0D0D0D" w:themeColor="text1" w:themeTint="F2"/>
        </w:rPr>
        <w:t xml:space="preserve"> 201</w:t>
      </w:r>
      <w:r w:rsidR="00F56800">
        <w:rPr>
          <w:b/>
          <w:color w:val="0D0D0D" w:themeColor="text1" w:themeTint="F2"/>
        </w:rPr>
        <w:t>9</w:t>
      </w:r>
      <w:r w:rsidR="0052672B" w:rsidRPr="00D36644">
        <w:rPr>
          <w:b/>
          <w:color w:val="0D0D0D" w:themeColor="text1" w:themeTint="F2"/>
        </w:rPr>
        <w:t>»</w:t>
      </w:r>
      <w:r w:rsidR="00412B45" w:rsidRPr="00D36644">
        <w:rPr>
          <w:color w:val="0D0D0D" w:themeColor="text1" w:themeTint="F2"/>
        </w:rPr>
        <w:t>.</w:t>
      </w:r>
    </w:p>
    <w:p w:rsidR="00C2688F" w:rsidRPr="00D36644" w:rsidRDefault="0024359F" w:rsidP="00783ACF">
      <w:pPr>
        <w:tabs>
          <w:tab w:val="left" w:pos="1860"/>
        </w:tabs>
        <w:ind w:left="284"/>
        <w:jc w:val="both"/>
        <w:rPr>
          <w:color w:val="0D0D0D" w:themeColor="text1" w:themeTint="F2"/>
        </w:rPr>
      </w:pPr>
      <w:r w:rsidRPr="00D36644">
        <w:rPr>
          <w:b/>
          <w:bCs/>
          <w:color w:val="0D0D0D" w:themeColor="text1" w:themeTint="F2"/>
        </w:rPr>
        <w:t xml:space="preserve">11:40 </w:t>
      </w:r>
      <w:r w:rsidR="009A2AD7" w:rsidRPr="00D36644">
        <w:rPr>
          <w:b/>
          <w:bCs/>
          <w:color w:val="0D0D0D" w:themeColor="text1" w:themeTint="F2"/>
        </w:rPr>
        <w:t>–</w:t>
      </w:r>
      <w:r w:rsidRPr="00D36644">
        <w:rPr>
          <w:b/>
          <w:bCs/>
          <w:color w:val="0D0D0D" w:themeColor="text1" w:themeTint="F2"/>
        </w:rPr>
        <w:t xml:space="preserve"> 12:</w:t>
      </w:r>
      <w:r w:rsidR="000B215A">
        <w:rPr>
          <w:b/>
          <w:bCs/>
          <w:color w:val="0D0D0D" w:themeColor="text1" w:themeTint="F2"/>
        </w:rPr>
        <w:t>4</w:t>
      </w:r>
      <w:r w:rsidRPr="00D36644">
        <w:rPr>
          <w:b/>
          <w:bCs/>
          <w:color w:val="0D0D0D" w:themeColor="text1" w:themeTint="F2"/>
        </w:rPr>
        <w:t>0</w:t>
      </w:r>
      <w:r w:rsidRPr="00D36644">
        <w:rPr>
          <w:bCs/>
          <w:color w:val="0D0D0D" w:themeColor="text1" w:themeTint="F2"/>
        </w:rPr>
        <w:t xml:space="preserve"> </w:t>
      </w:r>
      <w:r w:rsidR="00B14120" w:rsidRPr="00D36644">
        <w:rPr>
          <w:bCs/>
          <w:color w:val="0D0D0D" w:themeColor="text1" w:themeTint="F2"/>
        </w:rPr>
        <w:tab/>
      </w:r>
      <w:r w:rsidR="00F56800">
        <w:rPr>
          <w:bCs/>
          <w:color w:val="0D0D0D" w:themeColor="text1" w:themeTint="F2"/>
        </w:rPr>
        <w:t xml:space="preserve">     </w:t>
      </w:r>
      <w:r w:rsidRPr="00D36644">
        <w:rPr>
          <w:b/>
          <w:bCs/>
          <w:color w:val="0D0D0D" w:themeColor="text1" w:themeTint="F2"/>
        </w:rPr>
        <w:t>Осмотр экспозиции официальными лицами и почетными</w:t>
      </w:r>
      <w:r w:rsidRPr="00D36644">
        <w:rPr>
          <w:b/>
          <w:color w:val="0D0D0D" w:themeColor="text1" w:themeTint="F2"/>
        </w:rPr>
        <w:t xml:space="preserve"> гостями</w:t>
      </w:r>
      <w:r w:rsidR="004E4012" w:rsidRPr="00D36644">
        <w:rPr>
          <w:b/>
          <w:color w:val="0D0D0D" w:themeColor="text1" w:themeTint="F2"/>
        </w:rPr>
        <w:t>.</w:t>
      </w:r>
    </w:p>
    <w:p w:rsidR="002C55ED" w:rsidRPr="00CE2215" w:rsidRDefault="00F60EC9" w:rsidP="002C55ED">
      <w:pPr>
        <w:ind w:left="284"/>
        <w:jc w:val="both"/>
        <w:rPr>
          <w:bCs/>
          <w:i/>
          <w:color w:val="0D0D0D" w:themeColor="text1" w:themeTint="F2"/>
        </w:rPr>
      </w:pPr>
      <w:r w:rsidRPr="00D36644">
        <w:rPr>
          <w:b/>
          <w:bCs/>
          <w:color w:val="0D0D0D" w:themeColor="text1" w:themeTint="F2"/>
        </w:rPr>
        <w:t>12:</w:t>
      </w:r>
      <w:r w:rsidR="000B215A">
        <w:rPr>
          <w:b/>
          <w:bCs/>
          <w:color w:val="0D0D0D" w:themeColor="text1" w:themeTint="F2"/>
        </w:rPr>
        <w:t>4</w:t>
      </w:r>
      <w:r w:rsidRPr="00D36644">
        <w:rPr>
          <w:b/>
          <w:bCs/>
          <w:color w:val="0D0D0D" w:themeColor="text1" w:themeTint="F2"/>
        </w:rPr>
        <w:t>0 – 13:</w:t>
      </w:r>
      <w:r w:rsidR="000B215A">
        <w:rPr>
          <w:b/>
          <w:bCs/>
          <w:color w:val="0D0D0D" w:themeColor="text1" w:themeTint="F2"/>
        </w:rPr>
        <w:t>3</w:t>
      </w:r>
      <w:r w:rsidRPr="00D36644">
        <w:rPr>
          <w:b/>
          <w:bCs/>
          <w:color w:val="0D0D0D" w:themeColor="text1" w:themeTint="F2"/>
        </w:rPr>
        <w:t>0</w:t>
      </w:r>
      <w:r w:rsidRPr="00D36644">
        <w:rPr>
          <w:bCs/>
          <w:color w:val="0D0D0D" w:themeColor="text1" w:themeTint="F2"/>
        </w:rPr>
        <w:t xml:space="preserve"> </w:t>
      </w:r>
      <w:r w:rsidR="00B14120" w:rsidRPr="00D36644">
        <w:rPr>
          <w:bCs/>
          <w:color w:val="0D0D0D" w:themeColor="text1" w:themeTint="F2"/>
        </w:rPr>
        <w:tab/>
      </w:r>
      <w:r w:rsidR="006962F7" w:rsidRPr="00CE2215">
        <w:rPr>
          <w:bCs/>
          <w:i/>
          <w:color w:val="0D0D0D" w:themeColor="text1" w:themeTint="F2"/>
        </w:rPr>
        <w:t>Кофе-брейк</w:t>
      </w:r>
    </w:p>
    <w:p w:rsidR="00450CA5" w:rsidRPr="00F502C8" w:rsidRDefault="00480DA1" w:rsidP="00F502C8">
      <w:pPr>
        <w:ind w:left="284"/>
        <w:jc w:val="both"/>
        <w:rPr>
          <w:bCs/>
          <w:color w:val="0D0D0D" w:themeColor="text1" w:themeTint="F2"/>
        </w:rPr>
      </w:pPr>
      <w:r w:rsidRPr="004352E7">
        <w:rPr>
          <w:b/>
          <w:bCs/>
          <w:color w:val="0D0D0D" w:themeColor="text1" w:themeTint="F2"/>
        </w:rPr>
        <w:t>13:30 – 15:00</w:t>
      </w:r>
      <w:r w:rsidRPr="004352E7">
        <w:rPr>
          <w:b/>
          <w:color w:val="0D0D0D" w:themeColor="text1" w:themeTint="F2"/>
        </w:rPr>
        <w:t xml:space="preserve"> </w:t>
      </w:r>
      <w:r w:rsidR="00B14120" w:rsidRPr="004352E7">
        <w:rPr>
          <w:b/>
          <w:color w:val="0D0D0D" w:themeColor="text1" w:themeTint="F2"/>
        </w:rPr>
        <w:tab/>
      </w:r>
      <w:r w:rsidR="00D266FD">
        <w:rPr>
          <w:b/>
          <w:color w:val="0D0D0D" w:themeColor="text1" w:themeTint="F2"/>
        </w:rPr>
        <w:t>Конференция</w:t>
      </w:r>
      <w:r w:rsidR="000259ED" w:rsidRPr="004352E7">
        <w:rPr>
          <w:b/>
          <w:color w:val="0D0D0D" w:themeColor="text1" w:themeTint="F2"/>
        </w:rPr>
        <w:t xml:space="preserve">: </w:t>
      </w:r>
      <w:r w:rsidR="004A4655" w:rsidRPr="004352E7">
        <w:rPr>
          <w:b/>
          <w:color w:val="0D0D0D" w:themeColor="text1" w:themeTint="F2"/>
        </w:rPr>
        <w:t xml:space="preserve">Экономическое сотрудничество России и Вьетнама </w:t>
      </w:r>
    </w:p>
    <w:p w:rsidR="007B25C8" w:rsidRDefault="00505648" w:rsidP="004061BD">
      <w:pPr>
        <w:widowControl w:val="0"/>
        <w:autoSpaceDE w:val="0"/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 xml:space="preserve">15:00 – 17:00 </w:t>
      </w:r>
      <w:r w:rsidR="00B14120" w:rsidRPr="00D36644">
        <w:rPr>
          <w:b/>
          <w:color w:val="0D0D0D" w:themeColor="text1" w:themeTint="F2"/>
        </w:rPr>
        <w:tab/>
      </w:r>
      <w:r w:rsidR="0024359F" w:rsidRPr="00D36644">
        <w:rPr>
          <w:b/>
          <w:color w:val="0D0D0D" w:themeColor="text1" w:themeTint="F2"/>
        </w:rPr>
        <w:t xml:space="preserve">Круглый стол </w:t>
      </w:r>
    </w:p>
    <w:p w:rsidR="004061BD" w:rsidRDefault="004061BD" w:rsidP="004061BD">
      <w:pPr>
        <w:widowControl w:val="0"/>
        <w:autoSpaceDE w:val="0"/>
        <w:ind w:left="284"/>
        <w:jc w:val="both"/>
        <w:rPr>
          <w:b/>
          <w:color w:val="0D0D0D" w:themeColor="text1" w:themeTint="F2"/>
        </w:rPr>
      </w:pPr>
      <w:r w:rsidRPr="00FF0A5F">
        <w:rPr>
          <w:b/>
          <w:bCs/>
          <w:i/>
          <w:iCs/>
          <w:color w:val="000000" w:themeColor="text1"/>
        </w:rPr>
        <w:t>«</w:t>
      </w:r>
      <w:r>
        <w:rPr>
          <w:b/>
          <w:bCs/>
          <w:i/>
          <w:iCs/>
          <w:color w:val="000000" w:themeColor="text1"/>
        </w:rPr>
        <w:t xml:space="preserve">О расширении сотрудничества </w:t>
      </w:r>
      <w:r w:rsidRPr="00FF0A5F">
        <w:rPr>
          <w:b/>
          <w:bCs/>
          <w:i/>
          <w:iCs/>
          <w:color w:val="000000" w:themeColor="text1"/>
        </w:rPr>
        <w:t xml:space="preserve">России и Вьетнама </w:t>
      </w:r>
      <w:r>
        <w:rPr>
          <w:b/>
          <w:bCs/>
          <w:i/>
          <w:iCs/>
          <w:color w:val="000000" w:themeColor="text1"/>
        </w:rPr>
        <w:t>в области</w:t>
      </w:r>
      <w:r w:rsidRPr="00E44DD7">
        <w:rPr>
          <w:b/>
          <w:bCs/>
          <w:i/>
          <w:iCs/>
          <w:color w:val="000000" w:themeColor="text1"/>
        </w:rPr>
        <w:t xml:space="preserve"> </w:t>
      </w:r>
      <w:r w:rsidRPr="00E44DD7">
        <w:rPr>
          <w:b/>
          <w:i/>
          <w:color w:val="000000"/>
        </w:rPr>
        <w:t>фармацевтической и медицинской промышленности</w:t>
      </w:r>
      <w:r>
        <w:rPr>
          <w:b/>
          <w:i/>
          <w:color w:val="000000"/>
        </w:rPr>
        <w:t>,</w:t>
      </w:r>
      <w:r w:rsidRPr="00FF0A5F">
        <w:rPr>
          <w:b/>
          <w:bCs/>
          <w:i/>
          <w:iCs/>
          <w:color w:val="000000" w:themeColor="text1"/>
        </w:rPr>
        <w:t xml:space="preserve"> организации здравоохранения, разработке </w:t>
      </w:r>
      <w:r>
        <w:rPr>
          <w:b/>
          <w:bCs/>
          <w:i/>
          <w:iCs/>
          <w:color w:val="000000" w:themeColor="text1"/>
        </w:rPr>
        <w:t xml:space="preserve">инновационного </w:t>
      </w:r>
      <w:r w:rsidRPr="00FF0A5F">
        <w:rPr>
          <w:b/>
          <w:bCs/>
          <w:i/>
          <w:iCs/>
          <w:color w:val="000000" w:themeColor="text1"/>
        </w:rPr>
        <w:t>медицинск</w:t>
      </w:r>
      <w:r>
        <w:rPr>
          <w:b/>
          <w:bCs/>
          <w:i/>
          <w:iCs/>
          <w:color w:val="000000" w:themeColor="text1"/>
        </w:rPr>
        <w:t>ого оборудования, а также взаимного признания международных сертификатов Good</w:t>
      </w:r>
      <w:r w:rsidRPr="00831B52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Manufacturing</w:t>
      </w:r>
      <w:r w:rsidRPr="00831B52">
        <w:rPr>
          <w:b/>
          <w:bCs/>
          <w:i/>
          <w:iCs/>
          <w:color w:val="000000" w:themeColor="text1"/>
        </w:rPr>
        <w:t xml:space="preserve"> </w:t>
      </w:r>
      <w:r>
        <w:rPr>
          <w:b/>
          <w:bCs/>
          <w:i/>
          <w:iCs/>
          <w:color w:val="000000" w:themeColor="text1"/>
        </w:rPr>
        <w:t>Practice</w:t>
      </w:r>
      <w:r w:rsidRPr="00831B52">
        <w:rPr>
          <w:b/>
          <w:bCs/>
          <w:i/>
          <w:iCs/>
          <w:color w:val="000000" w:themeColor="text1"/>
        </w:rPr>
        <w:t xml:space="preserve"> - </w:t>
      </w:r>
      <w:r>
        <w:rPr>
          <w:b/>
          <w:bCs/>
          <w:i/>
          <w:iCs/>
          <w:color w:val="000000" w:themeColor="text1"/>
        </w:rPr>
        <w:t>GMP</w:t>
      </w:r>
      <w:r w:rsidRPr="00E44DD7">
        <w:rPr>
          <w:b/>
          <w:i/>
          <w:color w:val="000000"/>
        </w:rPr>
        <w:t>»</w:t>
      </w:r>
      <w:r>
        <w:rPr>
          <w:b/>
          <w:i/>
          <w:color w:val="000000"/>
        </w:rPr>
        <w:t>,</w:t>
      </w:r>
    </w:p>
    <w:p w:rsidR="005F7850" w:rsidRDefault="0024359F" w:rsidP="00D266FD">
      <w:pPr>
        <w:widowControl w:val="0"/>
        <w:autoSpaceDE w:val="0"/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>1</w:t>
      </w:r>
      <w:r w:rsidR="00505648" w:rsidRPr="00D36644">
        <w:rPr>
          <w:b/>
          <w:color w:val="0D0D0D" w:themeColor="text1" w:themeTint="F2"/>
        </w:rPr>
        <w:t>6</w:t>
      </w:r>
      <w:r w:rsidRPr="00D36644">
        <w:rPr>
          <w:b/>
          <w:color w:val="0D0D0D" w:themeColor="text1" w:themeTint="F2"/>
        </w:rPr>
        <w:t>:00 - 1</w:t>
      </w:r>
      <w:r w:rsidR="002A3699">
        <w:rPr>
          <w:b/>
          <w:color w:val="0D0D0D" w:themeColor="text1" w:themeTint="F2"/>
        </w:rPr>
        <w:t>8</w:t>
      </w:r>
      <w:r w:rsidRPr="00D36644">
        <w:rPr>
          <w:b/>
          <w:color w:val="0D0D0D" w:themeColor="text1" w:themeTint="F2"/>
        </w:rPr>
        <w:t xml:space="preserve">:00 </w:t>
      </w:r>
      <w:r w:rsidR="00B14120" w:rsidRPr="00D36644">
        <w:rPr>
          <w:b/>
          <w:color w:val="0D0D0D" w:themeColor="text1" w:themeTint="F2"/>
        </w:rPr>
        <w:tab/>
      </w:r>
      <w:r w:rsidR="00D266FD" w:rsidRPr="00D36644">
        <w:rPr>
          <w:b/>
          <w:color w:val="0D0D0D" w:themeColor="text1" w:themeTint="F2"/>
        </w:rPr>
        <w:t xml:space="preserve">Круглый стол по сотрудничеству России и Вьетнама в области </w:t>
      </w:r>
      <w:r w:rsidR="005F7850">
        <w:rPr>
          <w:b/>
          <w:color w:val="0D0D0D" w:themeColor="text1" w:themeTint="F2"/>
        </w:rPr>
        <w:t xml:space="preserve">     </w:t>
      </w:r>
    </w:p>
    <w:p w:rsidR="00D266FD" w:rsidRDefault="005F7850" w:rsidP="00D266FD">
      <w:pPr>
        <w:widowControl w:val="0"/>
        <w:autoSpaceDE w:val="0"/>
        <w:ind w:left="284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           </w:t>
      </w:r>
      <w:r w:rsidR="00D266FD">
        <w:rPr>
          <w:b/>
          <w:color w:val="0D0D0D" w:themeColor="text1" w:themeTint="F2"/>
        </w:rPr>
        <w:t>строительства  и архитектуры</w:t>
      </w:r>
    </w:p>
    <w:p w:rsidR="00D266FD" w:rsidRPr="00D36644" w:rsidRDefault="002A3699" w:rsidP="00D266FD">
      <w:pPr>
        <w:widowControl w:val="0"/>
        <w:autoSpaceDE w:val="0"/>
        <w:ind w:left="284"/>
        <w:jc w:val="both"/>
        <w:rPr>
          <w:b/>
          <w:bCs/>
          <w:color w:val="0D0D0D" w:themeColor="text1" w:themeTint="F2"/>
        </w:rPr>
      </w:pPr>
      <w:r>
        <w:rPr>
          <w:b/>
          <w:color w:val="0D0D0D" w:themeColor="text1" w:themeTint="F2"/>
        </w:rPr>
        <w:t xml:space="preserve">09:00 – 18:00        </w:t>
      </w:r>
      <w:r w:rsidR="00D266FD">
        <w:rPr>
          <w:b/>
          <w:color w:val="0D0D0D" w:themeColor="text1" w:themeTint="F2"/>
        </w:rPr>
        <w:t>Биржа контактов</w:t>
      </w:r>
      <w:r>
        <w:rPr>
          <w:b/>
          <w:color w:val="0D0D0D" w:themeColor="text1" w:themeTint="F2"/>
        </w:rPr>
        <w:t xml:space="preserve"> (В2В переговоры на стендах)</w:t>
      </w:r>
    </w:p>
    <w:p w:rsidR="00C2688F" w:rsidRDefault="002D3873" w:rsidP="00783ACF">
      <w:pPr>
        <w:ind w:left="284"/>
        <w:jc w:val="both"/>
        <w:rPr>
          <w:b/>
          <w:color w:val="0D0D0D" w:themeColor="text1" w:themeTint="F2"/>
          <w:u w:val="single"/>
        </w:rPr>
      </w:pPr>
      <w:r>
        <w:rPr>
          <w:b/>
          <w:bCs/>
          <w:color w:val="0D0D0D" w:themeColor="text1" w:themeTint="F2"/>
          <w:u w:val="single"/>
        </w:rPr>
        <w:t>15 НОЯБРЯ</w:t>
      </w:r>
      <w:r w:rsidR="00FF6B47" w:rsidRPr="00D36644">
        <w:rPr>
          <w:b/>
          <w:color w:val="0D0D0D" w:themeColor="text1" w:themeTint="F2"/>
          <w:u w:val="single"/>
        </w:rPr>
        <w:t>,</w:t>
      </w:r>
      <w:r w:rsidR="007B25C8" w:rsidRPr="00D36644">
        <w:rPr>
          <w:b/>
          <w:color w:val="0D0D0D" w:themeColor="text1" w:themeTint="F2"/>
          <w:u w:val="single"/>
        </w:rPr>
        <w:t xml:space="preserve"> </w:t>
      </w:r>
      <w:r w:rsidR="00F56800">
        <w:rPr>
          <w:b/>
          <w:color w:val="0D0D0D" w:themeColor="text1" w:themeTint="F2"/>
          <w:u w:val="single"/>
        </w:rPr>
        <w:t>пятница</w:t>
      </w:r>
    </w:p>
    <w:p w:rsidR="002A3699" w:rsidRDefault="002A3699" w:rsidP="002A3699">
      <w:pPr>
        <w:ind w:left="284"/>
        <w:rPr>
          <w:bCs/>
          <w:i/>
          <w:color w:val="0D0D0D" w:themeColor="text1" w:themeTint="F2"/>
        </w:rPr>
      </w:pPr>
      <w:r>
        <w:rPr>
          <w:b/>
          <w:bCs/>
          <w:color w:val="0D0D0D" w:themeColor="text1" w:themeTint="F2"/>
        </w:rPr>
        <w:t>09:00</w:t>
      </w:r>
      <w:r w:rsidRPr="00D36644">
        <w:rPr>
          <w:b/>
          <w:bCs/>
          <w:color w:val="0D0D0D" w:themeColor="text1" w:themeTint="F2"/>
        </w:rPr>
        <w:t xml:space="preserve"> – </w:t>
      </w:r>
      <w:r>
        <w:rPr>
          <w:b/>
          <w:bCs/>
          <w:color w:val="0D0D0D" w:themeColor="text1" w:themeTint="F2"/>
        </w:rPr>
        <w:t>18</w:t>
      </w:r>
      <w:r w:rsidRPr="00D36644">
        <w:rPr>
          <w:b/>
          <w:bCs/>
          <w:color w:val="0D0D0D" w:themeColor="text1" w:themeTint="F2"/>
        </w:rPr>
        <w:t>:00</w:t>
      </w:r>
      <w:r w:rsidRPr="00D36644">
        <w:rPr>
          <w:bCs/>
          <w:color w:val="0D0D0D" w:themeColor="text1" w:themeTint="F2"/>
        </w:rPr>
        <w:t xml:space="preserve"> </w:t>
      </w:r>
      <w:r w:rsidRPr="00D36644">
        <w:rPr>
          <w:bCs/>
          <w:color w:val="0D0D0D" w:themeColor="text1" w:themeTint="F2"/>
        </w:rPr>
        <w:tab/>
      </w:r>
      <w:r>
        <w:rPr>
          <w:bCs/>
          <w:i/>
          <w:color w:val="0D0D0D" w:themeColor="text1" w:themeTint="F2"/>
        </w:rPr>
        <w:t>Работа выставки</w:t>
      </w:r>
    </w:p>
    <w:p w:rsidR="005F7850" w:rsidRDefault="00E76298" w:rsidP="00F56800">
      <w:pPr>
        <w:pStyle w:val="a8"/>
        <w:spacing w:before="0" w:after="0"/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>0</w:t>
      </w:r>
      <w:r w:rsidR="0024359F" w:rsidRPr="00D36644">
        <w:rPr>
          <w:b/>
          <w:color w:val="0D0D0D" w:themeColor="text1" w:themeTint="F2"/>
        </w:rPr>
        <w:t>9:30 – 1</w:t>
      </w:r>
      <w:r w:rsidR="00C96994">
        <w:rPr>
          <w:b/>
          <w:color w:val="0D0D0D" w:themeColor="text1" w:themeTint="F2"/>
        </w:rPr>
        <w:t>1</w:t>
      </w:r>
      <w:r w:rsidR="0024359F" w:rsidRPr="00D36644">
        <w:rPr>
          <w:b/>
          <w:color w:val="0D0D0D" w:themeColor="text1" w:themeTint="F2"/>
        </w:rPr>
        <w:t>:</w:t>
      </w:r>
      <w:r w:rsidR="00BD7F8D" w:rsidRPr="00D36644">
        <w:rPr>
          <w:b/>
          <w:color w:val="0D0D0D" w:themeColor="text1" w:themeTint="F2"/>
        </w:rPr>
        <w:t>3</w:t>
      </w:r>
      <w:r w:rsidR="0024359F" w:rsidRPr="00D36644">
        <w:rPr>
          <w:b/>
          <w:color w:val="0D0D0D" w:themeColor="text1" w:themeTint="F2"/>
        </w:rPr>
        <w:t xml:space="preserve">0 </w:t>
      </w:r>
      <w:r w:rsidR="00B14120" w:rsidRPr="00D36644">
        <w:rPr>
          <w:b/>
          <w:color w:val="0D0D0D" w:themeColor="text1" w:themeTint="F2"/>
        </w:rPr>
        <w:tab/>
      </w:r>
      <w:r w:rsidR="0024359F" w:rsidRPr="00D36644">
        <w:rPr>
          <w:b/>
          <w:color w:val="0D0D0D" w:themeColor="text1" w:themeTint="F2"/>
        </w:rPr>
        <w:t>Круглый стол</w:t>
      </w:r>
      <w:r w:rsidRPr="00D36644">
        <w:rPr>
          <w:b/>
          <w:color w:val="0D0D0D" w:themeColor="text1" w:themeTint="F2"/>
        </w:rPr>
        <w:t xml:space="preserve"> по взаимодействию </w:t>
      </w:r>
      <w:r w:rsidR="000B215A">
        <w:rPr>
          <w:b/>
          <w:color w:val="0D0D0D" w:themeColor="text1" w:themeTint="F2"/>
        </w:rPr>
        <w:t xml:space="preserve">в сельском хозяйстве и пищевой </w:t>
      </w:r>
      <w:r w:rsidR="005F7850">
        <w:rPr>
          <w:b/>
          <w:color w:val="0D0D0D" w:themeColor="text1" w:themeTint="F2"/>
        </w:rPr>
        <w:t xml:space="preserve">         </w:t>
      </w:r>
    </w:p>
    <w:p w:rsidR="00481754" w:rsidRDefault="005F7850" w:rsidP="00F56800">
      <w:pPr>
        <w:pStyle w:val="a8"/>
        <w:spacing w:before="0" w:after="0"/>
        <w:ind w:left="284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                               </w:t>
      </w:r>
      <w:r w:rsidR="00BC10D5">
        <w:rPr>
          <w:b/>
          <w:color w:val="0D0D0D" w:themeColor="text1" w:themeTint="F2"/>
        </w:rPr>
        <w:t>П</w:t>
      </w:r>
      <w:r w:rsidR="000B215A">
        <w:rPr>
          <w:b/>
          <w:color w:val="0D0D0D" w:themeColor="text1" w:themeTint="F2"/>
        </w:rPr>
        <w:t>ромышленности</w:t>
      </w:r>
    </w:p>
    <w:p w:rsidR="00BC10D5" w:rsidRPr="00F56800" w:rsidRDefault="00581FCD" w:rsidP="00F56800">
      <w:pPr>
        <w:pStyle w:val="a8"/>
        <w:spacing w:before="0" w:after="0"/>
        <w:ind w:left="284"/>
        <w:jc w:val="both"/>
        <w:rPr>
          <w:b/>
          <w:color w:val="0D0D0D" w:themeColor="text1" w:themeTint="F2"/>
          <w:u w:val="single"/>
        </w:rPr>
      </w:pPr>
      <w:r>
        <w:rPr>
          <w:b/>
          <w:i/>
          <w:color w:val="000000"/>
        </w:rPr>
        <w:t>Вьетнама</w:t>
      </w:r>
      <w:r>
        <w:rPr>
          <w:b/>
          <w:bCs/>
          <w:i/>
          <w:color w:val="000000"/>
        </w:rPr>
        <w:t>.</w:t>
      </w:r>
    </w:p>
    <w:p w:rsidR="00C2688F" w:rsidRPr="00D36644" w:rsidRDefault="00BC10D5" w:rsidP="00783ACF">
      <w:pPr>
        <w:ind w:left="284"/>
        <w:jc w:val="both"/>
        <w:rPr>
          <w:b/>
          <w:color w:val="0D0D0D" w:themeColor="text1" w:themeTint="F2"/>
        </w:rPr>
      </w:pPr>
      <w:r>
        <w:rPr>
          <w:b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5956935</wp:posOffset>
            </wp:positionH>
            <wp:positionV relativeFrom="paragraph">
              <wp:posOffset>53975</wp:posOffset>
            </wp:positionV>
            <wp:extent cx="304800" cy="342900"/>
            <wp:effectExtent l="19050" t="0" r="0" b="0"/>
            <wp:wrapNone/>
            <wp:docPr id="8" name="Рисунок 3" descr="\\serverze\Exchange\EXPO-RUSSIA VIETNAM 2017\ЛОГО\ЛОГО роосийского центра науки и культуры\Рос центр науки и куль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ze\Exchange\EXPO-RUSSIA VIETNAM 2017\ЛОГО\ЛОГО роосийского центра науки и культуры\Рос центр науки и культуры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13E" w:rsidRPr="00D36644">
        <w:rPr>
          <w:b/>
          <w:color w:val="0D0D0D" w:themeColor="text1" w:themeTint="F2"/>
        </w:rPr>
        <w:t>14:00 – 16:0</w:t>
      </w:r>
      <w:r w:rsidR="0024359F" w:rsidRPr="00D36644">
        <w:rPr>
          <w:b/>
          <w:color w:val="0D0D0D" w:themeColor="text1" w:themeTint="F2"/>
        </w:rPr>
        <w:t xml:space="preserve">0 </w:t>
      </w:r>
      <w:r w:rsidR="00B14120" w:rsidRPr="00D36644">
        <w:rPr>
          <w:b/>
          <w:color w:val="0D0D0D" w:themeColor="text1" w:themeTint="F2"/>
        </w:rPr>
        <w:tab/>
      </w:r>
      <w:r w:rsidR="0024359F" w:rsidRPr="00D36644">
        <w:rPr>
          <w:b/>
          <w:color w:val="0D0D0D" w:themeColor="text1" w:themeTint="F2"/>
        </w:rPr>
        <w:t xml:space="preserve">Круглый стол </w:t>
      </w:r>
      <w:r w:rsidR="00E76298" w:rsidRPr="00D36644">
        <w:rPr>
          <w:b/>
          <w:color w:val="0D0D0D" w:themeColor="text1" w:themeTint="F2"/>
        </w:rPr>
        <w:t xml:space="preserve">по сотрудничеству в </w:t>
      </w:r>
      <w:r w:rsidR="00686DBB" w:rsidRPr="00D36644">
        <w:rPr>
          <w:b/>
          <w:color w:val="0D0D0D" w:themeColor="text1" w:themeTint="F2"/>
        </w:rPr>
        <w:t xml:space="preserve">области </w:t>
      </w:r>
      <w:r w:rsidR="00D266FD">
        <w:rPr>
          <w:b/>
          <w:color w:val="0D0D0D" w:themeColor="text1" w:themeTint="F2"/>
        </w:rPr>
        <w:t>образования и науки</w:t>
      </w:r>
    </w:p>
    <w:p w:rsidR="00F56800" w:rsidRDefault="002A3699" w:rsidP="00DB3459">
      <w:pPr>
        <w:ind w:left="284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09:00 –</w:t>
      </w:r>
      <w:r w:rsidR="00E811D7">
        <w:rPr>
          <w:b/>
          <w:color w:val="0D0D0D" w:themeColor="text1" w:themeTint="F2"/>
        </w:rPr>
        <w:t xml:space="preserve"> 18:00        Биржа контактов </w:t>
      </w:r>
      <w:r>
        <w:rPr>
          <w:b/>
          <w:color w:val="0D0D0D" w:themeColor="text1" w:themeTint="F2"/>
        </w:rPr>
        <w:t>В2В переговоры</w:t>
      </w:r>
      <w:r w:rsidR="00E811D7">
        <w:rPr>
          <w:b/>
          <w:color w:val="0D0D0D" w:themeColor="text1" w:themeTint="F2"/>
        </w:rPr>
        <w:t>,  на стендах и в бизнес-центре</w:t>
      </w:r>
      <w:bookmarkStart w:id="0" w:name="_GoBack"/>
      <w:bookmarkEnd w:id="0"/>
    </w:p>
    <w:p w:rsidR="00581FCD" w:rsidRDefault="00581FCD" w:rsidP="00581FCD">
      <w:pPr>
        <w:pStyle w:val="a8"/>
        <w:spacing w:before="0" w:after="0"/>
        <w:ind w:left="284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(</w:t>
      </w:r>
      <w:r w:rsidRPr="00581FCD">
        <w:rPr>
          <w:b/>
          <w:i/>
          <w:color w:val="000000"/>
          <w:sz w:val="20"/>
          <w:szCs w:val="20"/>
          <w:u w:val="single"/>
        </w:rPr>
        <w:t>Время уточняется)</w:t>
      </w:r>
      <w:r>
        <w:rPr>
          <w:b/>
          <w:i/>
          <w:color w:val="000000"/>
          <w:u w:val="single"/>
        </w:rPr>
        <w:t xml:space="preserve"> </w:t>
      </w:r>
    </w:p>
    <w:p w:rsidR="002A3699" w:rsidRDefault="00581FCD" w:rsidP="00581FCD">
      <w:pPr>
        <w:ind w:left="284"/>
        <w:jc w:val="both"/>
        <w:rPr>
          <w:bCs/>
          <w:i/>
          <w:color w:val="0D0D0D" w:themeColor="text1" w:themeTint="F2"/>
        </w:rPr>
      </w:pPr>
      <w:r>
        <w:rPr>
          <w:b/>
          <w:i/>
          <w:color w:val="000000"/>
          <w:u w:val="single"/>
        </w:rPr>
        <w:t xml:space="preserve">Круглый стол </w:t>
      </w:r>
      <w:r>
        <w:rPr>
          <w:b/>
          <w:bCs/>
          <w:i/>
          <w:color w:val="000000"/>
          <w:u w:val="single"/>
        </w:rPr>
        <w:t>«Актуальные вопросы взаимодействия России и СРВ в области традиционной и альтернативной энергетики, разработки энергосберегающих технологий»</w:t>
      </w:r>
      <w:r>
        <w:rPr>
          <w:b/>
          <w:bCs/>
          <w:i/>
          <w:color w:val="000000"/>
        </w:rPr>
        <w:t xml:space="preserve">, подготовленный </w:t>
      </w:r>
      <w:r>
        <w:rPr>
          <w:b/>
          <w:i/>
          <w:color w:val="000000"/>
        </w:rPr>
        <w:t>совместно с Департаментом нефти, газа, угля и Департаментом энергетической эффективности и устойчивого развития Министерства промышленности и торговли</w:t>
      </w:r>
    </w:p>
    <w:p w:rsidR="00DB3459" w:rsidRPr="00D36644" w:rsidRDefault="002D3873" w:rsidP="00DB3459">
      <w:pPr>
        <w:ind w:left="284"/>
        <w:jc w:val="both"/>
        <w:rPr>
          <w:b/>
          <w:color w:val="0D0D0D" w:themeColor="text1" w:themeTint="F2"/>
        </w:rPr>
      </w:pPr>
      <w:r>
        <w:rPr>
          <w:b/>
          <w:bCs/>
          <w:color w:val="0D0D0D" w:themeColor="text1" w:themeTint="F2"/>
          <w:u w:val="single"/>
        </w:rPr>
        <w:t>16 НОЯБРЯ</w:t>
      </w:r>
      <w:r w:rsidR="00DB3459" w:rsidRPr="00D36644">
        <w:rPr>
          <w:b/>
          <w:color w:val="0D0D0D" w:themeColor="text1" w:themeTint="F2"/>
          <w:u w:val="single"/>
        </w:rPr>
        <w:t xml:space="preserve">, </w:t>
      </w:r>
      <w:r w:rsidR="00EB747F">
        <w:rPr>
          <w:b/>
          <w:color w:val="0D0D0D" w:themeColor="text1" w:themeTint="F2"/>
          <w:u w:val="single"/>
        </w:rPr>
        <w:t>суббота</w:t>
      </w:r>
    </w:p>
    <w:p w:rsidR="002A3699" w:rsidRDefault="002A3699" w:rsidP="002A3699">
      <w:pPr>
        <w:ind w:left="284"/>
        <w:rPr>
          <w:bCs/>
          <w:i/>
          <w:color w:val="0D0D0D" w:themeColor="text1" w:themeTint="F2"/>
        </w:rPr>
      </w:pPr>
      <w:r>
        <w:rPr>
          <w:b/>
          <w:bCs/>
          <w:color w:val="0D0D0D" w:themeColor="text1" w:themeTint="F2"/>
        </w:rPr>
        <w:t>09:00</w:t>
      </w:r>
      <w:r w:rsidRPr="00D36644">
        <w:rPr>
          <w:b/>
          <w:bCs/>
          <w:color w:val="0D0D0D" w:themeColor="text1" w:themeTint="F2"/>
        </w:rPr>
        <w:t xml:space="preserve"> – </w:t>
      </w:r>
      <w:r>
        <w:rPr>
          <w:b/>
          <w:bCs/>
          <w:color w:val="0D0D0D" w:themeColor="text1" w:themeTint="F2"/>
        </w:rPr>
        <w:t>17</w:t>
      </w:r>
      <w:r w:rsidRPr="00D36644">
        <w:rPr>
          <w:b/>
          <w:bCs/>
          <w:color w:val="0D0D0D" w:themeColor="text1" w:themeTint="F2"/>
        </w:rPr>
        <w:t>:00</w:t>
      </w:r>
      <w:r w:rsidRPr="00D36644">
        <w:rPr>
          <w:bCs/>
          <w:color w:val="0D0D0D" w:themeColor="text1" w:themeTint="F2"/>
        </w:rPr>
        <w:t xml:space="preserve"> </w:t>
      </w:r>
      <w:r w:rsidRPr="00D36644">
        <w:rPr>
          <w:bCs/>
          <w:color w:val="0D0D0D" w:themeColor="text1" w:themeTint="F2"/>
        </w:rPr>
        <w:tab/>
      </w:r>
      <w:r>
        <w:rPr>
          <w:bCs/>
          <w:i/>
          <w:color w:val="0D0D0D" w:themeColor="text1" w:themeTint="F2"/>
        </w:rPr>
        <w:t>Работа выставки</w:t>
      </w:r>
    </w:p>
    <w:p w:rsidR="00DB3459" w:rsidRPr="00D36644" w:rsidRDefault="002A3699" w:rsidP="00DB3459">
      <w:pPr>
        <w:widowControl w:val="0"/>
        <w:autoSpaceDE w:val="0"/>
        <w:ind w:left="284"/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09</w:t>
      </w:r>
      <w:r w:rsidR="00DB3459" w:rsidRPr="00D36644">
        <w:rPr>
          <w:b/>
          <w:color w:val="0D0D0D" w:themeColor="text1" w:themeTint="F2"/>
        </w:rPr>
        <w:t>:</w:t>
      </w:r>
      <w:r>
        <w:rPr>
          <w:b/>
          <w:color w:val="0D0D0D" w:themeColor="text1" w:themeTint="F2"/>
        </w:rPr>
        <w:t>00</w:t>
      </w:r>
      <w:r w:rsidR="00DB3459" w:rsidRPr="00D36644">
        <w:rPr>
          <w:b/>
          <w:color w:val="0D0D0D" w:themeColor="text1" w:themeTint="F2"/>
        </w:rPr>
        <w:t xml:space="preserve"> – 1</w:t>
      </w:r>
      <w:r>
        <w:rPr>
          <w:b/>
          <w:color w:val="0D0D0D" w:themeColor="text1" w:themeTint="F2"/>
        </w:rPr>
        <w:t>5</w:t>
      </w:r>
      <w:r w:rsidR="00DB3459" w:rsidRPr="00D36644">
        <w:rPr>
          <w:b/>
          <w:color w:val="0D0D0D" w:themeColor="text1" w:themeTint="F2"/>
        </w:rPr>
        <w:t>:00</w:t>
      </w:r>
      <w:r w:rsidR="00DC491A" w:rsidRPr="00D36644"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>Специализированные к</w:t>
      </w:r>
      <w:r w:rsidR="005D3E78">
        <w:rPr>
          <w:b/>
          <w:color w:val="0D0D0D" w:themeColor="text1" w:themeTint="F2"/>
        </w:rPr>
        <w:t>руглые</w:t>
      </w:r>
      <w:r w:rsidR="00F11CB9" w:rsidRPr="00D36644">
        <w:rPr>
          <w:b/>
          <w:color w:val="0D0D0D" w:themeColor="text1" w:themeTint="F2"/>
        </w:rPr>
        <w:t xml:space="preserve"> стол</w:t>
      </w:r>
      <w:r w:rsidR="005D3E78">
        <w:rPr>
          <w:b/>
          <w:color w:val="0D0D0D" w:themeColor="text1" w:themeTint="F2"/>
        </w:rPr>
        <w:t>ы</w:t>
      </w:r>
      <w:r>
        <w:rPr>
          <w:b/>
          <w:color w:val="0D0D0D" w:themeColor="text1" w:themeTint="F2"/>
        </w:rPr>
        <w:t xml:space="preserve"> и семинары</w:t>
      </w:r>
      <w:r w:rsidR="005E2155">
        <w:rPr>
          <w:b/>
          <w:color w:val="0D0D0D" w:themeColor="text1" w:themeTint="F2"/>
        </w:rPr>
        <w:t>, биржа контактов</w:t>
      </w:r>
      <w:r w:rsidR="00F11CB9" w:rsidRPr="00D36644">
        <w:rPr>
          <w:b/>
          <w:color w:val="0D0D0D" w:themeColor="text1" w:themeTint="F2"/>
        </w:rPr>
        <w:t xml:space="preserve"> </w:t>
      </w:r>
    </w:p>
    <w:p w:rsidR="007B25C8" w:rsidRDefault="00270273" w:rsidP="00783ACF">
      <w:pPr>
        <w:ind w:left="284"/>
        <w:jc w:val="both"/>
        <w:rPr>
          <w:b/>
          <w:color w:val="0D0D0D" w:themeColor="text1" w:themeTint="F2"/>
        </w:rPr>
      </w:pPr>
      <w:r w:rsidRPr="00D36644">
        <w:rPr>
          <w:b/>
          <w:color w:val="0D0D0D" w:themeColor="text1" w:themeTint="F2"/>
        </w:rPr>
        <w:t>15:00</w:t>
      </w:r>
      <w:r w:rsidR="00B14120" w:rsidRPr="00D36644">
        <w:rPr>
          <w:b/>
          <w:color w:val="0D0D0D" w:themeColor="text1" w:themeTint="F2"/>
        </w:rPr>
        <w:tab/>
      </w:r>
      <w:r w:rsidRPr="00D36644">
        <w:rPr>
          <w:b/>
          <w:color w:val="0D0D0D" w:themeColor="text1" w:themeTint="F2"/>
        </w:rPr>
        <w:t xml:space="preserve"> </w:t>
      </w:r>
      <w:r w:rsidR="009158F8">
        <w:rPr>
          <w:b/>
          <w:color w:val="0D0D0D" w:themeColor="text1" w:themeTint="F2"/>
        </w:rPr>
        <w:t xml:space="preserve">           </w:t>
      </w:r>
      <w:r w:rsidRPr="00D36644">
        <w:rPr>
          <w:b/>
          <w:color w:val="0D0D0D" w:themeColor="text1" w:themeTint="F2"/>
        </w:rPr>
        <w:t xml:space="preserve">Торжественное вручение </w:t>
      </w:r>
      <w:r w:rsidR="002A3699">
        <w:rPr>
          <w:b/>
          <w:color w:val="0D0D0D" w:themeColor="text1" w:themeTint="F2"/>
        </w:rPr>
        <w:t>д</w:t>
      </w:r>
      <w:r w:rsidRPr="00D36644">
        <w:rPr>
          <w:b/>
          <w:color w:val="0D0D0D" w:themeColor="text1" w:themeTint="F2"/>
        </w:rPr>
        <w:t>ипломов!</w:t>
      </w:r>
    </w:p>
    <w:p w:rsidR="00D266FD" w:rsidRDefault="00D266FD" w:rsidP="00783ACF">
      <w:pPr>
        <w:ind w:left="284"/>
        <w:jc w:val="both"/>
        <w:rPr>
          <w:b/>
          <w:color w:val="0D0D0D" w:themeColor="text1" w:themeTint="F2"/>
        </w:rPr>
      </w:pPr>
    </w:p>
    <w:p w:rsidR="00581FCD" w:rsidRPr="00D36644" w:rsidRDefault="00581FCD" w:rsidP="00783ACF">
      <w:pPr>
        <w:ind w:left="284"/>
        <w:jc w:val="both"/>
        <w:rPr>
          <w:b/>
          <w:color w:val="0D0D0D" w:themeColor="text1" w:themeTint="F2"/>
        </w:rPr>
      </w:pPr>
    </w:p>
    <w:p w:rsidR="009245B2" w:rsidRPr="00D36644" w:rsidRDefault="00D13FA4" w:rsidP="009245B2">
      <w:pPr>
        <w:tabs>
          <w:tab w:val="left" w:pos="4545"/>
        </w:tabs>
        <w:spacing w:line="276" w:lineRule="auto"/>
        <w:ind w:left="284"/>
        <w:jc w:val="center"/>
        <w:rPr>
          <w:b/>
          <w:bCs/>
          <w:i/>
          <w:iCs/>
          <w:color w:val="0D0D0D" w:themeColor="text1" w:themeTint="F2"/>
        </w:rPr>
      </w:pPr>
      <w:r w:rsidRPr="00D13FA4">
        <w:rPr>
          <w:b/>
          <w:bCs/>
          <w:i/>
          <w:iCs/>
          <w:color w:val="0D0D0D" w:themeColor="text1" w:themeTint="F2"/>
        </w:rPr>
        <w:t xml:space="preserve">Организаторы </w:t>
      </w:r>
      <w:r w:rsidR="009158F8">
        <w:rPr>
          <w:b/>
          <w:bCs/>
          <w:i/>
          <w:iCs/>
          <w:color w:val="0D0D0D" w:themeColor="text1" w:themeTint="F2"/>
        </w:rPr>
        <w:t>выставки</w:t>
      </w:r>
      <w:r w:rsidR="009158F8" w:rsidRPr="00D36644">
        <w:rPr>
          <w:b/>
          <w:bCs/>
          <w:i/>
          <w:iCs/>
          <w:color w:val="0D0D0D" w:themeColor="text1" w:themeTint="F2"/>
        </w:rPr>
        <w:t xml:space="preserve"> «</w:t>
      </w:r>
      <w:r w:rsidR="009158F8" w:rsidRPr="00D36644">
        <w:rPr>
          <w:b/>
          <w:bCs/>
          <w:i/>
          <w:iCs/>
          <w:color w:val="0D0D0D" w:themeColor="text1" w:themeTint="F2"/>
          <w:lang w:val="en-US"/>
        </w:rPr>
        <w:t>EXPO</w:t>
      </w:r>
      <w:r w:rsidR="009158F8" w:rsidRPr="00D36644">
        <w:rPr>
          <w:b/>
          <w:bCs/>
          <w:i/>
          <w:iCs/>
          <w:color w:val="0D0D0D" w:themeColor="text1" w:themeTint="F2"/>
        </w:rPr>
        <w:t>-</w:t>
      </w:r>
      <w:r w:rsidR="009158F8" w:rsidRPr="00D36644">
        <w:rPr>
          <w:b/>
          <w:bCs/>
          <w:i/>
          <w:iCs/>
          <w:color w:val="0D0D0D" w:themeColor="text1" w:themeTint="F2"/>
          <w:lang w:val="en-US"/>
        </w:rPr>
        <w:t>RUSSIA</w:t>
      </w:r>
      <w:r w:rsidR="009158F8" w:rsidRPr="00D36644">
        <w:rPr>
          <w:b/>
          <w:bCs/>
          <w:i/>
          <w:iCs/>
          <w:color w:val="0D0D0D" w:themeColor="text1" w:themeTint="F2"/>
        </w:rPr>
        <w:t xml:space="preserve"> </w:t>
      </w:r>
      <w:r w:rsidR="009158F8" w:rsidRPr="00D36644">
        <w:rPr>
          <w:b/>
          <w:bCs/>
          <w:i/>
          <w:iCs/>
          <w:color w:val="0D0D0D" w:themeColor="text1" w:themeTint="F2"/>
          <w:lang w:val="en-US"/>
        </w:rPr>
        <w:t>VIETNAM</w:t>
      </w:r>
      <w:r w:rsidR="009158F8" w:rsidRPr="00D36644">
        <w:rPr>
          <w:b/>
          <w:bCs/>
          <w:i/>
          <w:iCs/>
          <w:color w:val="0D0D0D" w:themeColor="text1" w:themeTint="F2"/>
        </w:rPr>
        <w:t>»</w:t>
      </w:r>
      <w:r w:rsidR="009158F8">
        <w:rPr>
          <w:b/>
          <w:bCs/>
          <w:i/>
          <w:iCs/>
          <w:color w:val="0D0D0D" w:themeColor="text1" w:themeTint="F2"/>
        </w:rPr>
        <w:t xml:space="preserve"> и</w:t>
      </w:r>
      <w:r w:rsidR="009158F8" w:rsidRPr="00D36644">
        <w:rPr>
          <w:b/>
          <w:bCs/>
          <w:i/>
          <w:iCs/>
          <w:color w:val="0D0D0D" w:themeColor="text1" w:themeTint="F2"/>
        </w:rPr>
        <w:t xml:space="preserve"> </w:t>
      </w:r>
      <w:r w:rsidR="009158F8">
        <w:rPr>
          <w:b/>
          <w:bCs/>
          <w:i/>
          <w:iCs/>
          <w:color w:val="0D0D0D" w:themeColor="text1" w:themeTint="F2"/>
        </w:rPr>
        <w:t xml:space="preserve"> </w:t>
      </w:r>
      <w:r w:rsidRPr="00D13FA4">
        <w:rPr>
          <w:b/>
          <w:bCs/>
          <w:i/>
          <w:iCs/>
          <w:color w:val="0D0D0D" w:themeColor="text1" w:themeTint="F2"/>
        </w:rPr>
        <w:t>Бизнес-форума</w:t>
      </w:r>
      <w:r w:rsidR="009158F8">
        <w:rPr>
          <w:b/>
          <w:bCs/>
          <w:i/>
          <w:iCs/>
          <w:color w:val="0D0D0D" w:themeColor="text1" w:themeTint="F2"/>
        </w:rPr>
        <w:t xml:space="preserve"> </w:t>
      </w:r>
    </w:p>
    <w:p w:rsidR="009245B2" w:rsidRPr="00D36644" w:rsidRDefault="0024359F" w:rsidP="007B25C8">
      <w:pPr>
        <w:tabs>
          <w:tab w:val="left" w:pos="4545"/>
        </w:tabs>
        <w:spacing w:line="276" w:lineRule="auto"/>
        <w:ind w:left="284"/>
        <w:jc w:val="center"/>
        <w:rPr>
          <w:b/>
          <w:bCs/>
          <w:i/>
          <w:iCs/>
          <w:color w:val="0D0D0D" w:themeColor="text1" w:themeTint="F2"/>
        </w:rPr>
      </w:pPr>
      <w:r w:rsidRPr="00D36644">
        <w:rPr>
          <w:b/>
          <w:bCs/>
          <w:i/>
          <w:iCs/>
          <w:color w:val="0D0D0D" w:themeColor="text1" w:themeTint="F2"/>
        </w:rPr>
        <w:t>Т</w:t>
      </w:r>
      <w:r w:rsidR="00D13FA4">
        <w:rPr>
          <w:b/>
          <w:bCs/>
          <w:i/>
          <w:iCs/>
          <w:color w:val="0D0D0D" w:themeColor="text1" w:themeTint="F2"/>
        </w:rPr>
        <w:t xml:space="preserve">оргово-промышленная </w:t>
      </w:r>
      <w:r w:rsidR="00104C5A">
        <w:rPr>
          <w:b/>
          <w:bCs/>
          <w:i/>
          <w:iCs/>
          <w:color w:val="0D0D0D" w:themeColor="text1" w:themeTint="F2"/>
        </w:rPr>
        <w:t>п</w:t>
      </w:r>
      <w:r w:rsidR="00D13FA4">
        <w:rPr>
          <w:b/>
          <w:bCs/>
          <w:i/>
          <w:iCs/>
          <w:color w:val="0D0D0D" w:themeColor="text1" w:themeTint="F2"/>
        </w:rPr>
        <w:t xml:space="preserve">алата </w:t>
      </w:r>
      <w:r w:rsidRPr="00D36644">
        <w:rPr>
          <w:b/>
          <w:bCs/>
          <w:i/>
          <w:iCs/>
          <w:color w:val="0D0D0D" w:themeColor="text1" w:themeTint="F2"/>
        </w:rPr>
        <w:t xml:space="preserve"> Вьетнама</w:t>
      </w:r>
      <w:r w:rsidR="007C055A">
        <w:rPr>
          <w:b/>
          <w:bCs/>
          <w:i/>
          <w:iCs/>
          <w:color w:val="0D0D0D" w:themeColor="text1" w:themeTint="F2"/>
        </w:rPr>
        <w:t xml:space="preserve"> и ОАО</w:t>
      </w:r>
      <w:r w:rsidR="00783ACF" w:rsidRPr="00D36644">
        <w:rPr>
          <w:b/>
          <w:bCs/>
          <w:i/>
          <w:iCs/>
          <w:color w:val="0D0D0D" w:themeColor="text1" w:themeTint="F2"/>
        </w:rPr>
        <w:t xml:space="preserve"> «Зарубеж-Экспо»</w:t>
      </w:r>
    </w:p>
    <w:p w:rsidR="00C2688F" w:rsidRDefault="0024359F" w:rsidP="007B25C8">
      <w:pPr>
        <w:tabs>
          <w:tab w:val="left" w:pos="3780"/>
        </w:tabs>
        <w:spacing w:line="312" w:lineRule="auto"/>
        <w:jc w:val="center"/>
        <w:rPr>
          <w:bCs/>
          <w:i/>
          <w:color w:val="0D0D0D" w:themeColor="text1" w:themeTint="F2"/>
        </w:rPr>
      </w:pPr>
      <w:r w:rsidRPr="00D36644">
        <w:rPr>
          <w:bCs/>
          <w:i/>
          <w:color w:val="0D0D0D" w:themeColor="text1" w:themeTint="F2"/>
        </w:rPr>
        <w:t>Тел.: +7 (495) 721-32-36;</w:t>
      </w:r>
      <w:r w:rsidR="007B25C8" w:rsidRPr="00D36644">
        <w:rPr>
          <w:bCs/>
          <w:i/>
          <w:color w:val="0D0D0D" w:themeColor="text1" w:themeTint="F2"/>
        </w:rPr>
        <w:t xml:space="preserve"> </w:t>
      </w:r>
      <w:r w:rsidRPr="00D36644">
        <w:rPr>
          <w:bCs/>
          <w:i/>
          <w:color w:val="0D0D0D" w:themeColor="text1" w:themeTint="F2"/>
        </w:rPr>
        <w:t>637-36-66, Тел.: +7 (499) 766-99-17</w:t>
      </w:r>
    </w:p>
    <w:p w:rsidR="002A68E6" w:rsidRPr="00D13FA4" w:rsidRDefault="00E811D7" w:rsidP="00D13FA4">
      <w:pPr>
        <w:tabs>
          <w:tab w:val="left" w:pos="5580"/>
        </w:tabs>
        <w:ind w:firstLine="181"/>
        <w:jc w:val="center"/>
        <w:rPr>
          <w:bCs/>
          <w:i/>
          <w:color w:val="0D0D0D" w:themeColor="text1" w:themeTint="F2"/>
          <w:u w:val="single"/>
        </w:rPr>
      </w:pPr>
      <w:hyperlink r:id="rId9">
        <w:r w:rsidR="0024359F" w:rsidRPr="00D36644">
          <w:rPr>
            <w:rStyle w:val="InternetLink"/>
            <w:bCs/>
            <w:i/>
            <w:color w:val="0D0D0D" w:themeColor="text1" w:themeTint="F2"/>
            <w:lang w:val="en-US"/>
          </w:rPr>
          <w:t>www</w:t>
        </w:r>
        <w:r w:rsidR="0024359F" w:rsidRPr="00D36644">
          <w:rPr>
            <w:rStyle w:val="InternetLink"/>
            <w:bCs/>
            <w:i/>
            <w:color w:val="0D0D0D" w:themeColor="text1" w:themeTint="F2"/>
          </w:rPr>
          <w:t>.</w:t>
        </w:r>
        <w:r w:rsidR="0024359F" w:rsidRPr="00D36644">
          <w:rPr>
            <w:rStyle w:val="InternetLink"/>
            <w:bCs/>
            <w:i/>
            <w:color w:val="0D0D0D" w:themeColor="text1" w:themeTint="F2"/>
            <w:lang w:val="en-US"/>
          </w:rPr>
          <w:t>zarubezhexpo</w:t>
        </w:r>
        <w:r w:rsidR="0024359F" w:rsidRPr="00D36644">
          <w:rPr>
            <w:rStyle w:val="InternetLink"/>
            <w:bCs/>
            <w:i/>
            <w:color w:val="0D0D0D" w:themeColor="text1" w:themeTint="F2"/>
          </w:rPr>
          <w:t>.</w:t>
        </w:r>
        <w:r w:rsidR="0024359F" w:rsidRPr="00D36644">
          <w:rPr>
            <w:rStyle w:val="InternetLink"/>
            <w:bCs/>
            <w:i/>
            <w:color w:val="0D0D0D" w:themeColor="text1" w:themeTint="F2"/>
            <w:lang w:val="en-US"/>
          </w:rPr>
          <w:t>ru</w:t>
        </w:r>
      </w:hyperlink>
      <w:r w:rsidR="0024359F" w:rsidRPr="00D36644">
        <w:rPr>
          <w:bCs/>
          <w:i/>
          <w:color w:val="0D0D0D" w:themeColor="text1" w:themeTint="F2"/>
        </w:rPr>
        <w:t xml:space="preserve">, </w:t>
      </w:r>
      <w:hyperlink r:id="rId10" w:history="1">
        <w:r w:rsidR="00213FAF" w:rsidRPr="00D36644">
          <w:rPr>
            <w:rStyle w:val="a9"/>
            <w:bCs/>
            <w:i/>
            <w:color w:val="0D0D0D" w:themeColor="text1" w:themeTint="F2"/>
            <w:lang w:val="en-US"/>
          </w:rPr>
          <w:t>www</w:t>
        </w:r>
        <w:r w:rsidR="00213FAF" w:rsidRPr="00D36644">
          <w:rPr>
            <w:rStyle w:val="a9"/>
            <w:bCs/>
            <w:i/>
            <w:color w:val="0D0D0D" w:themeColor="text1" w:themeTint="F2"/>
          </w:rPr>
          <w:t>.</w:t>
        </w:r>
        <w:r w:rsidR="00213FAF" w:rsidRPr="00D36644">
          <w:rPr>
            <w:rStyle w:val="a9"/>
            <w:bCs/>
            <w:i/>
            <w:color w:val="0D0D0D" w:themeColor="text1" w:themeTint="F2"/>
            <w:lang w:val="en-US"/>
          </w:rPr>
          <w:t>exporf</w:t>
        </w:r>
        <w:r w:rsidR="00213FAF" w:rsidRPr="00D36644">
          <w:rPr>
            <w:rStyle w:val="a9"/>
            <w:bCs/>
            <w:i/>
            <w:color w:val="0D0D0D" w:themeColor="text1" w:themeTint="F2"/>
          </w:rPr>
          <w:t>.</w:t>
        </w:r>
        <w:r w:rsidR="00213FAF" w:rsidRPr="00D36644">
          <w:rPr>
            <w:rStyle w:val="a9"/>
            <w:bCs/>
            <w:i/>
            <w:color w:val="0D0D0D" w:themeColor="text1" w:themeTint="F2"/>
            <w:lang w:val="en-US"/>
          </w:rPr>
          <w:t>ru</w:t>
        </w:r>
      </w:hyperlink>
      <w:r w:rsidR="007B25C8" w:rsidRPr="00D36644">
        <w:rPr>
          <w:rStyle w:val="InternetLink"/>
          <w:bCs/>
          <w:i/>
          <w:color w:val="0D0D0D" w:themeColor="text1" w:themeTint="F2"/>
        </w:rPr>
        <w:t>;</w:t>
      </w:r>
      <w:r w:rsidR="00213FAF" w:rsidRPr="00D36644">
        <w:rPr>
          <w:rStyle w:val="InternetLink"/>
          <w:bCs/>
          <w:i/>
          <w:color w:val="0D0D0D" w:themeColor="text1" w:themeTint="F2"/>
        </w:rPr>
        <w:t xml:space="preserve"> </w:t>
      </w:r>
      <w:hyperlink r:id="rId11" w:history="1">
        <w:r w:rsidR="00213FAF" w:rsidRPr="00D36644">
          <w:rPr>
            <w:rStyle w:val="a9"/>
            <w:bCs/>
            <w:i/>
            <w:color w:val="0D0D0D" w:themeColor="text1" w:themeTint="F2"/>
            <w:lang w:val="en-US"/>
          </w:rPr>
          <w:t>info</w:t>
        </w:r>
        <w:r w:rsidR="00213FAF" w:rsidRPr="00D36644">
          <w:rPr>
            <w:rStyle w:val="a9"/>
            <w:bCs/>
            <w:i/>
            <w:color w:val="0D0D0D" w:themeColor="text1" w:themeTint="F2"/>
          </w:rPr>
          <w:t>@</w:t>
        </w:r>
        <w:r w:rsidR="00213FAF" w:rsidRPr="00D36644">
          <w:rPr>
            <w:rStyle w:val="a9"/>
            <w:bCs/>
            <w:i/>
            <w:color w:val="0D0D0D" w:themeColor="text1" w:themeTint="F2"/>
            <w:lang w:val="en-US"/>
          </w:rPr>
          <w:t>zarubezhexpo</w:t>
        </w:r>
        <w:r w:rsidR="00213FAF" w:rsidRPr="00D36644">
          <w:rPr>
            <w:rStyle w:val="a9"/>
            <w:bCs/>
            <w:i/>
            <w:color w:val="0D0D0D" w:themeColor="text1" w:themeTint="F2"/>
          </w:rPr>
          <w:t>.</w:t>
        </w:r>
        <w:r w:rsidR="00213FAF" w:rsidRPr="00D36644">
          <w:rPr>
            <w:rStyle w:val="a9"/>
            <w:bCs/>
            <w:i/>
            <w:color w:val="0D0D0D" w:themeColor="text1" w:themeTint="F2"/>
            <w:lang w:val="en-US"/>
          </w:rPr>
          <w:t>ru</w:t>
        </w:r>
      </w:hyperlink>
    </w:p>
    <w:p w:rsidR="00F64DAD" w:rsidRPr="00D13FA4" w:rsidRDefault="00213FAF" w:rsidP="00D13FA4">
      <w:pPr>
        <w:widowControl w:val="0"/>
        <w:tabs>
          <w:tab w:val="left" w:pos="3015"/>
        </w:tabs>
        <w:autoSpaceDE w:val="0"/>
        <w:jc w:val="center"/>
        <w:rPr>
          <w:rStyle w:val="InternetLink"/>
          <w:bCs/>
          <w:i/>
          <w:iCs/>
          <w:color w:val="0D0D0D" w:themeColor="text1" w:themeTint="F2"/>
          <w:u w:val="none"/>
        </w:rPr>
      </w:pPr>
      <w:r w:rsidRPr="00D36644">
        <w:rPr>
          <w:bCs/>
          <w:i/>
          <w:iCs/>
          <w:color w:val="0D0D0D" w:themeColor="text1" w:themeTint="F2"/>
        </w:rPr>
        <w:t>Забелина Светлана Анатольевна</w:t>
      </w:r>
      <w:r w:rsidR="00D13FA4">
        <w:rPr>
          <w:bCs/>
          <w:i/>
          <w:iCs/>
          <w:color w:val="0D0D0D" w:themeColor="text1" w:themeTint="F2"/>
        </w:rPr>
        <w:t xml:space="preserve"> - </w:t>
      </w:r>
      <w:r w:rsidRPr="00F64DAD">
        <w:rPr>
          <w:bCs/>
          <w:i/>
          <w:iCs/>
        </w:rPr>
        <w:t xml:space="preserve">Директор выставки +7-926-524-97-47, </w:t>
      </w:r>
      <w:hyperlink r:id="rId12" w:history="1">
        <w:r w:rsidR="00F64DAD" w:rsidRPr="00751D02">
          <w:rPr>
            <w:rStyle w:val="a9"/>
            <w:bCs/>
            <w:i/>
            <w:iCs/>
            <w:color w:val="auto"/>
            <w:u w:val="none"/>
          </w:rPr>
          <w:t>zabelina@zarubezhexpo.ru</w:t>
        </w:r>
      </w:hyperlink>
      <w:r w:rsidR="00F64DAD" w:rsidRPr="00F64DAD">
        <w:rPr>
          <w:rStyle w:val="InternetLink"/>
          <w:bCs/>
          <w:iCs/>
          <w:color w:val="auto"/>
        </w:rPr>
        <w:t xml:space="preserve">, </w:t>
      </w:r>
    </w:p>
    <w:p w:rsidR="002A68E6" w:rsidRDefault="000E25C5" w:rsidP="00D2120A">
      <w:pPr>
        <w:jc w:val="center"/>
        <w:rPr>
          <w:i/>
          <w:color w:val="0D0D0D" w:themeColor="text1" w:themeTint="F2"/>
        </w:rPr>
      </w:pPr>
      <w:r>
        <w:rPr>
          <w:bCs/>
          <w:i/>
          <w:iCs/>
          <w:color w:val="0D0D0D" w:themeColor="text1" w:themeTint="F2"/>
        </w:rPr>
        <w:t>Николаев Анатолий Павлович – Д</w:t>
      </w:r>
      <w:r w:rsidR="0024359F" w:rsidRPr="00D36644">
        <w:rPr>
          <w:bCs/>
          <w:i/>
          <w:iCs/>
          <w:color w:val="0D0D0D" w:themeColor="text1" w:themeTint="F2"/>
        </w:rPr>
        <w:t>иректор по международному сотрудничеству</w:t>
      </w:r>
      <w:r w:rsidR="00751D02">
        <w:rPr>
          <w:bCs/>
          <w:i/>
          <w:iCs/>
          <w:color w:val="0D0D0D" w:themeColor="text1" w:themeTint="F2"/>
        </w:rPr>
        <w:t>,</w:t>
      </w:r>
      <w:r w:rsidR="00DC491A" w:rsidRPr="00D36644">
        <w:rPr>
          <w:bCs/>
          <w:i/>
          <w:iCs/>
          <w:color w:val="0D0D0D" w:themeColor="text1" w:themeTint="F2"/>
        </w:rPr>
        <w:t xml:space="preserve"> </w:t>
      </w:r>
      <w:r w:rsidR="00D266FD">
        <w:rPr>
          <w:bCs/>
          <w:i/>
          <w:iCs/>
          <w:color w:val="0D0D0D" w:themeColor="text1" w:themeTint="F2"/>
        </w:rPr>
        <w:t>nikolaev@zarubezhexpo.ru</w:t>
      </w:r>
    </w:p>
    <w:p w:rsidR="002A68E6" w:rsidRPr="00C161E3" w:rsidRDefault="00D2120A" w:rsidP="00D2120A">
      <w:pPr>
        <w:widowControl w:val="0"/>
        <w:tabs>
          <w:tab w:val="left" w:pos="1985"/>
        </w:tabs>
        <w:autoSpaceDE w:val="0"/>
        <w:rPr>
          <w:bCs/>
          <w:i/>
          <w:iCs/>
          <w:color w:val="0D0D0D" w:themeColor="text1" w:themeTint="F2"/>
        </w:rPr>
      </w:pPr>
      <w:r>
        <w:rPr>
          <w:rFonts w:ascii="Verdana" w:hAnsi="Verdana"/>
          <w:noProof/>
          <w:color w:val="1E1650"/>
          <w:sz w:val="12"/>
          <w:szCs w:val="12"/>
          <w:lang w:eastAsia="ru-RU"/>
        </w:rPr>
        <w:drawing>
          <wp:inline distT="0" distB="0" distL="0" distR="0" wp14:anchorId="6FE88816" wp14:editId="46B9A37C">
            <wp:extent cx="1031225" cy="327660"/>
            <wp:effectExtent l="0" t="0" r="0" b="0"/>
            <wp:docPr id="2" name="Рисунок 4" descr="http://eng.zarubezhexpo.ru/exporusviet/files/file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g.zarubezhexpo.ru/exporusviet/files/file0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768" cy="32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i/>
          <w:iCs/>
          <w:color w:val="0D0D0D" w:themeColor="text1" w:themeTint="F2"/>
          <w:lang w:val="en-US"/>
        </w:rPr>
        <w:t xml:space="preserve">            </w:t>
      </w:r>
      <w:r>
        <w:rPr>
          <w:rFonts w:ascii="Verdana" w:hAnsi="Verdana"/>
          <w:noProof/>
          <w:color w:val="1E1650"/>
          <w:sz w:val="12"/>
          <w:szCs w:val="12"/>
          <w:lang w:eastAsia="ru-RU"/>
        </w:rPr>
        <w:drawing>
          <wp:inline distT="0" distB="0" distL="0" distR="0" wp14:anchorId="228ED497" wp14:editId="5C7E66A4">
            <wp:extent cx="1809750" cy="401528"/>
            <wp:effectExtent l="0" t="0" r="0" b="0"/>
            <wp:docPr id="3" name="Рисунок 1" descr="http://eng.zarubezhexpo.ru/exporusviet/files/fil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.zarubezhexpo.ru/exporusviet/files/file001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71" cy="40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61E3" w:rsidRPr="00C161E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161E3">
        <w:rPr>
          <w:bCs/>
          <w:i/>
          <w:iCs/>
          <w:color w:val="0D0D0D" w:themeColor="text1" w:themeTint="F2"/>
          <w:lang w:val="en-US"/>
        </w:rPr>
        <w:t xml:space="preserve">  </w:t>
      </w:r>
      <w:r w:rsidR="00C161E3">
        <w:rPr>
          <w:bCs/>
          <w:i/>
          <w:iCs/>
          <w:color w:val="0D0D0D" w:themeColor="text1" w:themeTint="F2"/>
        </w:rPr>
        <w:t xml:space="preserve">     </w:t>
      </w:r>
      <w:r w:rsidR="00C161E3">
        <w:rPr>
          <w:bCs/>
          <w:i/>
          <w:iCs/>
          <w:color w:val="0D0D0D" w:themeColor="text1" w:themeTint="F2"/>
          <w:lang w:val="en-US"/>
        </w:rPr>
        <w:t xml:space="preserve">     </w:t>
      </w:r>
      <w:r w:rsidR="00C161E3" w:rsidRPr="00C161E3">
        <w:rPr>
          <w:bCs/>
          <w:i/>
          <w:iCs/>
          <w:noProof/>
          <w:color w:val="0D0D0D" w:themeColor="text1" w:themeTint="F2"/>
          <w:lang w:eastAsia="ru-RU"/>
        </w:rPr>
        <w:drawing>
          <wp:inline distT="0" distB="0" distL="0" distR="0">
            <wp:extent cx="1400175" cy="572799"/>
            <wp:effectExtent l="0" t="0" r="0" b="0"/>
            <wp:docPr id="1" name="Рисунок 1" descr="\\zarubezhexpo\Exchange\EXPO-RUSSIA UZBEKISTAN 2019\ЛОГОТИП\Лого для рекл букл по РЭЦ\rec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rubezhexpo\Exchange\EXPO-RUSSIA UZBEKISTAN 2019\ЛОГОТИП\Лого для рекл букл по РЭЦ\rec_web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05" cy="5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1E3">
        <w:rPr>
          <w:bCs/>
          <w:i/>
          <w:iCs/>
          <w:color w:val="0D0D0D" w:themeColor="text1" w:themeTint="F2"/>
        </w:rPr>
        <w:t xml:space="preserve">             </w:t>
      </w:r>
      <w:r w:rsidR="00C161E3" w:rsidRPr="00C161E3">
        <w:rPr>
          <w:bCs/>
          <w:i/>
          <w:iCs/>
          <w:noProof/>
          <w:color w:val="0D0D0D" w:themeColor="text1" w:themeTint="F2"/>
          <w:lang w:eastAsia="ru-RU"/>
        </w:rPr>
        <w:drawing>
          <wp:inline distT="0" distB="0" distL="0" distR="0">
            <wp:extent cx="819150" cy="590550"/>
            <wp:effectExtent l="0" t="0" r="0" b="0"/>
            <wp:docPr id="4" name="Рисунок 4" descr="\\zarubezhexpo\Exchange\EXPO-RUSSIA UZBEKISTAN 2019\ЛОГОТИП\Лого для рекл букл по РЭЦ\made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zarubezhexpo\Exchange\EXPO-RUSSIA UZBEKISTAN 2019\ЛОГОТИП\Лого для рекл букл по РЭЦ\made_we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68E6" w:rsidRPr="00C161E3" w:rsidSect="00104C5A">
      <w:headerReference w:type="default" r:id="rId17"/>
      <w:pgSz w:w="11906" w:h="16838"/>
      <w:pgMar w:top="426" w:right="720" w:bottom="426" w:left="720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20A" w:rsidRDefault="00D2120A">
      <w:r>
        <w:separator/>
      </w:r>
    </w:p>
  </w:endnote>
  <w:endnote w:type="continuationSeparator" w:id="0">
    <w:p w:rsidR="00D2120A" w:rsidRDefault="00D2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20A" w:rsidRDefault="00D2120A">
      <w:r>
        <w:separator/>
      </w:r>
    </w:p>
  </w:footnote>
  <w:footnote w:type="continuationSeparator" w:id="0">
    <w:p w:rsidR="00D2120A" w:rsidRDefault="00D21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7506827"/>
      <w:docPartObj>
        <w:docPartGallery w:val="Page Numbers (Top of Page)"/>
        <w:docPartUnique/>
      </w:docPartObj>
    </w:sdtPr>
    <w:sdtEndPr/>
    <w:sdtContent>
      <w:p w:rsidR="00D2120A" w:rsidRDefault="00D2120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1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120A" w:rsidRDefault="00D2120A">
    <w:pPr>
      <w:pStyle w:val="1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429E"/>
    <w:multiLevelType w:val="hybridMultilevel"/>
    <w:tmpl w:val="B880ADB8"/>
    <w:lvl w:ilvl="0" w:tplc="BEE2920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F1D7A"/>
    <w:multiLevelType w:val="multilevel"/>
    <w:tmpl w:val="15747C7A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D0C5ACA"/>
    <w:multiLevelType w:val="hybridMultilevel"/>
    <w:tmpl w:val="3D149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D31D7"/>
    <w:multiLevelType w:val="hybridMultilevel"/>
    <w:tmpl w:val="44EC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88F"/>
    <w:rsid w:val="00001E44"/>
    <w:rsid w:val="0000253C"/>
    <w:rsid w:val="000119BF"/>
    <w:rsid w:val="00011A00"/>
    <w:rsid w:val="00013B8F"/>
    <w:rsid w:val="000259ED"/>
    <w:rsid w:val="000274CE"/>
    <w:rsid w:val="00035F2D"/>
    <w:rsid w:val="00037C02"/>
    <w:rsid w:val="0004354D"/>
    <w:rsid w:val="00052A5C"/>
    <w:rsid w:val="00054482"/>
    <w:rsid w:val="000556A7"/>
    <w:rsid w:val="000707E7"/>
    <w:rsid w:val="0007217D"/>
    <w:rsid w:val="000846FE"/>
    <w:rsid w:val="000855C7"/>
    <w:rsid w:val="00086367"/>
    <w:rsid w:val="00086683"/>
    <w:rsid w:val="00087210"/>
    <w:rsid w:val="00090A45"/>
    <w:rsid w:val="0009215D"/>
    <w:rsid w:val="00092AEA"/>
    <w:rsid w:val="000A2F28"/>
    <w:rsid w:val="000A3414"/>
    <w:rsid w:val="000A5872"/>
    <w:rsid w:val="000B1165"/>
    <w:rsid w:val="000B1458"/>
    <w:rsid w:val="000B1855"/>
    <w:rsid w:val="000B215A"/>
    <w:rsid w:val="000B3C04"/>
    <w:rsid w:val="000B6A27"/>
    <w:rsid w:val="000C004F"/>
    <w:rsid w:val="000C115F"/>
    <w:rsid w:val="000C2F74"/>
    <w:rsid w:val="000C4904"/>
    <w:rsid w:val="000C5017"/>
    <w:rsid w:val="000D0AFB"/>
    <w:rsid w:val="000D4A12"/>
    <w:rsid w:val="000D54FF"/>
    <w:rsid w:val="000E05AB"/>
    <w:rsid w:val="000E125C"/>
    <w:rsid w:val="000E25C5"/>
    <w:rsid w:val="000E38B2"/>
    <w:rsid w:val="000E550C"/>
    <w:rsid w:val="000E5AD3"/>
    <w:rsid w:val="000E7A77"/>
    <w:rsid w:val="000F50CA"/>
    <w:rsid w:val="000F755A"/>
    <w:rsid w:val="0010304F"/>
    <w:rsid w:val="00104C5A"/>
    <w:rsid w:val="00110E10"/>
    <w:rsid w:val="001208FC"/>
    <w:rsid w:val="001232DF"/>
    <w:rsid w:val="00124585"/>
    <w:rsid w:val="00124EB7"/>
    <w:rsid w:val="00131426"/>
    <w:rsid w:val="00133FF3"/>
    <w:rsid w:val="0013739C"/>
    <w:rsid w:val="00160CCD"/>
    <w:rsid w:val="00161093"/>
    <w:rsid w:val="00166853"/>
    <w:rsid w:val="00167738"/>
    <w:rsid w:val="00167F79"/>
    <w:rsid w:val="001718A2"/>
    <w:rsid w:val="001806BA"/>
    <w:rsid w:val="0018489C"/>
    <w:rsid w:val="00186844"/>
    <w:rsid w:val="00187F39"/>
    <w:rsid w:val="0019376A"/>
    <w:rsid w:val="00193827"/>
    <w:rsid w:val="0019517C"/>
    <w:rsid w:val="001A4CD2"/>
    <w:rsid w:val="001B0C0E"/>
    <w:rsid w:val="001B5227"/>
    <w:rsid w:val="001B7CED"/>
    <w:rsid w:val="001D1303"/>
    <w:rsid w:val="001D5A7E"/>
    <w:rsid w:val="001E0A69"/>
    <w:rsid w:val="001E1334"/>
    <w:rsid w:val="001E6E2C"/>
    <w:rsid w:val="001F160D"/>
    <w:rsid w:val="001F682A"/>
    <w:rsid w:val="001F7B59"/>
    <w:rsid w:val="00202EFB"/>
    <w:rsid w:val="00203D46"/>
    <w:rsid w:val="00206B5A"/>
    <w:rsid w:val="00211A1B"/>
    <w:rsid w:val="00212AF0"/>
    <w:rsid w:val="00213FAF"/>
    <w:rsid w:val="00214E37"/>
    <w:rsid w:val="0022195D"/>
    <w:rsid w:val="00222F62"/>
    <w:rsid w:val="002242DE"/>
    <w:rsid w:val="00225F8F"/>
    <w:rsid w:val="002261D3"/>
    <w:rsid w:val="0022792C"/>
    <w:rsid w:val="00233845"/>
    <w:rsid w:val="00236ABC"/>
    <w:rsid w:val="00237044"/>
    <w:rsid w:val="002406D6"/>
    <w:rsid w:val="0024359F"/>
    <w:rsid w:val="00243D0B"/>
    <w:rsid w:val="00247404"/>
    <w:rsid w:val="00257E9B"/>
    <w:rsid w:val="00260141"/>
    <w:rsid w:val="002677F2"/>
    <w:rsid w:val="00270273"/>
    <w:rsid w:val="0027713E"/>
    <w:rsid w:val="0028120E"/>
    <w:rsid w:val="00281B5C"/>
    <w:rsid w:val="00290EB8"/>
    <w:rsid w:val="0029154F"/>
    <w:rsid w:val="00295087"/>
    <w:rsid w:val="00296788"/>
    <w:rsid w:val="002A344D"/>
    <w:rsid w:val="002A3699"/>
    <w:rsid w:val="002A68E6"/>
    <w:rsid w:val="002B25DD"/>
    <w:rsid w:val="002B3139"/>
    <w:rsid w:val="002B6FC1"/>
    <w:rsid w:val="002B7D10"/>
    <w:rsid w:val="002C00B9"/>
    <w:rsid w:val="002C3766"/>
    <w:rsid w:val="002C55ED"/>
    <w:rsid w:val="002D3873"/>
    <w:rsid w:val="002E0D63"/>
    <w:rsid w:val="002E1258"/>
    <w:rsid w:val="002E1819"/>
    <w:rsid w:val="002E49AF"/>
    <w:rsid w:val="002E5CAB"/>
    <w:rsid w:val="002E674B"/>
    <w:rsid w:val="002E7DCC"/>
    <w:rsid w:val="002F01D4"/>
    <w:rsid w:val="002F1D62"/>
    <w:rsid w:val="002F7524"/>
    <w:rsid w:val="00302631"/>
    <w:rsid w:val="0031070E"/>
    <w:rsid w:val="00310BAD"/>
    <w:rsid w:val="00312ACD"/>
    <w:rsid w:val="00315552"/>
    <w:rsid w:val="00316356"/>
    <w:rsid w:val="00317E32"/>
    <w:rsid w:val="003202D8"/>
    <w:rsid w:val="003222F0"/>
    <w:rsid w:val="0032600A"/>
    <w:rsid w:val="003262F2"/>
    <w:rsid w:val="003351EB"/>
    <w:rsid w:val="00336085"/>
    <w:rsid w:val="00341ECB"/>
    <w:rsid w:val="00356E4D"/>
    <w:rsid w:val="00360EDD"/>
    <w:rsid w:val="00363A4A"/>
    <w:rsid w:val="00365552"/>
    <w:rsid w:val="0037423C"/>
    <w:rsid w:val="00392F08"/>
    <w:rsid w:val="00397672"/>
    <w:rsid w:val="003A229C"/>
    <w:rsid w:val="003A4556"/>
    <w:rsid w:val="003A45F0"/>
    <w:rsid w:val="003A49C3"/>
    <w:rsid w:val="003A4A21"/>
    <w:rsid w:val="003C1919"/>
    <w:rsid w:val="003D19BC"/>
    <w:rsid w:val="003D44B4"/>
    <w:rsid w:val="003E04D9"/>
    <w:rsid w:val="003E22D9"/>
    <w:rsid w:val="003F2059"/>
    <w:rsid w:val="003F2682"/>
    <w:rsid w:val="003F3ED4"/>
    <w:rsid w:val="003F533B"/>
    <w:rsid w:val="003F5E7C"/>
    <w:rsid w:val="004024E5"/>
    <w:rsid w:val="0040397D"/>
    <w:rsid w:val="00404327"/>
    <w:rsid w:val="00405AFB"/>
    <w:rsid w:val="004061BD"/>
    <w:rsid w:val="00406377"/>
    <w:rsid w:val="00407142"/>
    <w:rsid w:val="0041291F"/>
    <w:rsid w:val="00412B45"/>
    <w:rsid w:val="0042030B"/>
    <w:rsid w:val="00425A50"/>
    <w:rsid w:val="00427C83"/>
    <w:rsid w:val="0043167D"/>
    <w:rsid w:val="004343F2"/>
    <w:rsid w:val="004352E7"/>
    <w:rsid w:val="00436B74"/>
    <w:rsid w:val="00444EF7"/>
    <w:rsid w:val="00445A53"/>
    <w:rsid w:val="00450CA5"/>
    <w:rsid w:val="00450E16"/>
    <w:rsid w:val="00453775"/>
    <w:rsid w:val="00455733"/>
    <w:rsid w:val="0048055C"/>
    <w:rsid w:val="00480DA1"/>
    <w:rsid w:val="00481754"/>
    <w:rsid w:val="004830C1"/>
    <w:rsid w:val="004903FC"/>
    <w:rsid w:val="00491A99"/>
    <w:rsid w:val="004934B2"/>
    <w:rsid w:val="004A434B"/>
    <w:rsid w:val="004A4655"/>
    <w:rsid w:val="004A6790"/>
    <w:rsid w:val="004A782C"/>
    <w:rsid w:val="004C2129"/>
    <w:rsid w:val="004C276B"/>
    <w:rsid w:val="004C6372"/>
    <w:rsid w:val="004D33A0"/>
    <w:rsid w:val="004D3428"/>
    <w:rsid w:val="004D5983"/>
    <w:rsid w:val="004E4012"/>
    <w:rsid w:val="004E6059"/>
    <w:rsid w:val="004F51DC"/>
    <w:rsid w:val="00500405"/>
    <w:rsid w:val="005044D6"/>
    <w:rsid w:val="00505644"/>
    <w:rsid w:val="00505648"/>
    <w:rsid w:val="00511AD2"/>
    <w:rsid w:val="00515C0F"/>
    <w:rsid w:val="00520353"/>
    <w:rsid w:val="00520AB4"/>
    <w:rsid w:val="00520EBF"/>
    <w:rsid w:val="005216C3"/>
    <w:rsid w:val="005216C6"/>
    <w:rsid w:val="00524BF1"/>
    <w:rsid w:val="00524D88"/>
    <w:rsid w:val="0052672B"/>
    <w:rsid w:val="0053412E"/>
    <w:rsid w:val="00541624"/>
    <w:rsid w:val="00542CA8"/>
    <w:rsid w:val="0054776E"/>
    <w:rsid w:val="00552433"/>
    <w:rsid w:val="00556504"/>
    <w:rsid w:val="00556A37"/>
    <w:rsid w:val="005608E6"/>
    <w:rsid w:val="00566FA4"/>
    <w:rsid w:val="00581FCD"/>
    <w:rsid w:val="00582F10"/>
    <w:rsid w:val="00583EF7"/>
    <w:rsid w:val="00587E04"/>
    <w:rsid w:val="005925B0"/>
    <w:rsid w:val="00597FC6"/>
    <w:rsid w:val="005B4917"/>
    <w:rsid w:val="005B6C8E"/>
    <w:rsid w:val="005C2A47"/>
    <w:rsid w:val="005C2E4E"/>
    <w:rsid w:val="005C39EB"/>
    <w:rsid w:val="005C3AB4"/>
    <w:rsid w:val="005C4A87"/>
    <w:rsid w:val="005D3E78"/>
    <w:rsid w:val="005E2155"/>
    <w:rsid w:val="005E5594"/>
    <w:rsid w:val="005F63BB"/>
    <w:rsid w:val="005F682B"/>
    <w:rsid w:val="005F7850"/>
    <w:rsid w:val="0061276B"/>
    <w:rsid w:val="0062124B"/>
    <w:rsid w:val="00621B7E"/>
    <w:rsid w:val="006403A0"/>
    <w:rsid w:val="006525AD"/>
    <w:rsid w:val="00664E6B"/>
    <w:rsid w:val="00671258"/>
    <w:rsid w:val="00674A98"/>
    <w:rsid w:val="006769D0"/>
    <w:rsid w:val="00680D78"/>
    <w:rsid w:val="00681805"/>
    <w:rsid w:val="00683F88"/>
    <w:rsid w:val="00686DBB"/>
    <w:rsid w:val="00692465"/>
    <w:rsid w:val="00694441"/>
    <w:rsid w:val="006962F7"/>
    <w:rsid w:val="006963C6"/>
    <w:rsid w:val="006C2F65"/>
    <w:rsid w:val="006D35C1"/>
    <w:rsid w:val="006D5A13"/>
    <w:rsid w:val="006E12C6"/>
    <w:rsid w:val="006E1557"/>
    <w:rsid w:val="006E16AF"/>
    <w:rsid w:val="006E5589"/>
    <w:rsid w:val="006F0168"/>
    <w:rsid w:val="006F5507"/>
    <w:rsid w:val="0070305B"/>
    <w:rsid w:val="007128FA"/>
    <w:rsid w:val="00717E7A"/>
    <w:rsid w:val="00723A90"/>
    <w:rsid w:val="00723F9A"/>
    <w:rsid w:val="00740F45"/>
    <w:rsid w:val="007474AD"/>
    <w:rsid w:val="00751B4F"/>
    <w:rsid w:val="00751D02"/>
    <w:rsid w:val="007542AD"/>
    <w:rsid w:val="00754F6D"/>
    <w:rsid w:val="00755104"/>
    <w:rsid w:val="00765AC0"/>
    <w:rsid w:val="007701F1"/>
    <w:rsid w:val="007715A7"/>
    <w:rsid w:val="007835DA"/>
    <w:rsid w:val="00783ACF"/>
    <w:rsid w:val="00786934"/>
    <w:rsid w:val="0079129A"/>
    <w:rsid w:val="007A10DD"/>
    <w:rsid w:val="007A445E"/>
    <w:rsid w:val="007B25C8"/>
    <w:rsid w:val="007C055A"/>
    <w:rsid w:val="007D3DC4"/>
    <w:rsid w:val="007E630D"/>
    <w:rsid w:val="007F4C49"/>
    <w:rsid w:val="00802E21"/>
    <w:rsid w:val="00803091"/>
    <w:rsid w:val="00805153"/>
    <w:rsid w:val="008143E4"/>
    <w:rsid w:val="00815AC3"/>
    <w:rsid w:val="00836571"/>
    <w:rsid w:val="00850B47"/>
    <w:rsid w:val="00850E2B"/>
    <w:rsid w:val="008515E0"/>
    <w:rsid w:val="00856D2C"/>
    <w:rsid w:val="008574B0"/>
    <w:rsid w:val="008635C7"/>
    <w:rsid w:val="008656B7"/>
    <w:rsid w:val="0086705B"/>
    <w:rsid w:val="00874C9B"/>
    <w:rsid w:val="00877782"/>
    <w:rsid w:val="00877A6D"/>
    <w:rsid w:val="008A68D5"/>
    <w:rsid w:val="008B25DE"/>
    <w:rsid w:val="008B2CC3"/>
    <w:rsid w:val="008B319B"/>
    <w:rsid w:val="008B4C69"/>
    <w:rsid w:val="008B68AD"/>
    <w:rsid w:val="008D46DA"/>
    <w:rsid w:val="008E4FAD"/>
    <w:rsid w:val="008E6611"/>
    <w:rsid w:val="008F04E3"/>
    <w:rsid w:val="008F3646"/>
    <w:rsid w:val="00904639"/>
    <w:rsid w:val="00910480"/>
    <w:rsid w:val="009158F8"/>
    <w:rsid w:val="00916DBF"/>
    <w:rsid w:val="00920619"/>
    <w:rsid w:val="00922538"/>
    <w:rsid w:val="009240DF"/>
    <w:rsid w:val="0092440D"/>
    <w:rsid w:val="009245B2"/>
    <w:rsid w:val="009273C3"/>
    <w:rsid w:val="00931494"/>
    <w:rsid w:val="00933653"/>
    <w:rsid w:val="00933CE5"/>
    <w:rsid w:val="009373D4"/>
    <w:rsid w:val="00951697"/>
    <w:rsid w:val="00966E40"/>
    <w:rsid w:val="00975B5F"/>
    <w:rsid w:val="00976BAA"/>
    <w:rsid w:val="00980A47"/>
    <w:rsid w:val="009854AD"/>
    <w:rsid w:val="0099138B"/>
    <w:rsid w:val="009914FF"/>
    <w:rsid w:val="009A0EDE"/>
    <w:rsid w:val="009A2AD7"/>
    <w:rsid w:val="009C44AB"/>
    <w:rsid w:val="009D3805"/>
    <w:rsid w:val="009D445D"/>
    <w:rsid w:val="009E1246"/>
    <w:rsid w:val="009F65C6"/>
    <w:rsid w:val="009F70B3"/>
    <w:rsid w:val="00A07B32"/>
    <w:rsid w:val="00A11301"/>
    <w:rsid w:val="00A17996"/>
    <w:rsid w:val="00A248E1"/>
    <w:rsid w:val="00A4340D"/>
    <w:rsid w:val="00A43DE4"/>
    <w:rsid w:val="00A451BC"/>
    <w:rsid w:val="00A5431B"/>
    <w:rsid w:val="00A56048"/>
    <w:rsid w:val="00A6154E"/>
    <w:rsid w:val="00A63138"/>
    <w:rsid w:val="00A65385"/>
    <w:rsid w:val="00A723EE"/>
    <w:rsid w:val="00A7476B"/>
    <w:rsid w:val="00A83403"/>
    <w:rsid w:val="00A840DE"/>
    <w:rsid w:val="00A87FB8"/>
    <w:rsid w:val="00A94046"/>
    <w:rsid w:val="00AA27E7"/>
    <w:rsid w:val="00AA2E36"/>
    <w:rsid w:val="00AB2637"/>
    <w:rsid w:val="00AB4610"/>
    <w:rsid w:val="00AB514B"/>
    <w:rsid w:val="00AB5B2A"/>
    <w:rsid w:val="00AB74D5"/>
    <w:rsid w:val="00AC5A33"/>
    <w:rsid w:val="00AC6DE9"/>
    <w:rsid w:val="00AD55FB"/>
    <w:rsid w:val="00AE0E46"/>
    <w:rsid w:val="00AE2F25"/>
    <w:rsid w:val="00AE5A1B"/>
    <w:rsid w:val="00AF1B67"/>
    <w:rsid w:val="00AF3B63"/>
    <w:rsid w:val="00AF5009"/>
    <w:rsid w:val="00AF6DA3"/>
    <w:rsid w:val="00B000E7"/>
    <w:rsid w:val="00B04F51"/>
    <w:rsid w:val="00B06BAF"/>
    <w:rsid w:val="00B07200"/>
    <w:rsid w:val="00B11A58"/>
    <w:rsid w:val="00B14120"/>
    <w:rsid w:val="00B17AFB"/>
    <w:rsid w:val="00B211A3"/>
    <w:rsid w:val="00B241EE"/>
    <w:rsid w:val="00B26B1E"/>
    <w:rsid w:val="00B26D63"/>
    <w:rsid w:val="00B4427B"/>
    <w:rsid w:val="00B44E83"/>
    <w:rsid w:val="00B50F5B"/>
    <w:rsid w:val="00B52739"/>
    <w:rsid w:val="00B53BF8"/>
    <w:rsid w:val="00B56332"/>
    <w:rsid w:val="00B657B5"/>
    <w:rsid w:val="00B677A3"/>
    <w:rsid w:val="00B747D8"/>
    <w:rsid w:val="00B74C71"/>
    <w:rsid w:val="00B762C2"/>
    <w:rsid w:val="00B804D0"/>
    <w:rsid w:val="00B80597"/>
    <w:rsid w:val="00B80E05"/>
    <w:rsid w:val="00B87D2F"/>
    <w:rsid w:val="00B905DF"/>
    <w:rsid w:val="00BA204F"/>
    <w:rsid w:val="00BB7523"/>
    <w:rsid w:val="00BC10D5"/>
    <w:rsid w:val="00BC1E22"/>
    <w:rsid w:val="00BC4B88"/>
    <w:rsid w:val="00BC7503"/>
    <w:rsid w:val="00BD1D04"/>
    <w:rsid w:val="00BD7F8D"/>
    <w:rsid w:val="00BE0C8C"/>
    <w:rsid w:val="00BE331B"/>
    <w:rsid w:val="00BE6C35"/>
    <w:rsid w:val="00BE74CF"/>
    <w:rsid w:val="00BF27DB"/>
    <w:rsid w:val="00BF43BF"/>
    <w:rsid w:val="00BF5F64"/>
    <w:rsid w:val="00BF6DAE"/>
    <w:rsid w:val="00BF717C"/>
    <w:rsid w:val="00C03F55"/>
    <w:rsid w:val="00C054E6"/>
    <w:rsid w:val="00C10FFB"/>
    <w:rsid w:val="00C157F1"/>
    <w:rsid w:val="00C161E3"/>
    <w:rsid w:val="00C21E39"/>
    <w:rsid w:val="00C2688F"/>
    <w:rsid w:val="00C3163A"/>
    <w:rsid w:val="00C32031"/>
    <w:rsid w:val="00C36E74"/>
    <w:rsid w:val="00C405FE"/>
    <w:rsid w:val="00C53517"/>
    <w:rsid w:val="00C63821"/>
    <w:rsid w:val="00C66063"/>
    <w:rsid w:val="00C74492"/>
    <w:rsid w:val="00C82899"/>
    <w:rsid w:val="00C828AC"/>
    <w:rsid w:val="00C84335"/>
    <w:rsid w:val="00C87B28"/>
    <w:rsid w:val="00C94AD0"/>
    <w:rsid w:val="00C9689F"/>
    <w:rsid w:val="00C96994"/>
    <w:rsid w:val="00CA6809"/>
    <w:rsid w:val="00CB0959"/>
    <w:rsid w:val="00CB48A8"/>
    <w:rsid w:val="00CC2E67"/>
    <w:rsid w:val="00CC724D"/>
    <w:rsid w:val="00CD3664"/>
    <w:rsid w:val="00CD3678"/>
    <w:rsid w:val="00CD4E31"/>
    <w:rsid w:val="00CD5129"/>
    <w:rsid w:val="00CE2215"/>
    <w:rsid w:val="00CE4AE7"/>
    <w:rsid w:val="00CF4B62"/>
    <w:rsid w:val="00D026D8"/>
    <w:rsid w:val="00D13FA4"/>
    <w:rsid w:val="00D15AF2"/>
    <w:rsid w:val="00D16D2C"/>
    <w:rsid w:val="00D2120A"/>
    <w:rsid w:val="00D266FD"/>
    <w:rsid w:val="00D3473E"/>
    <w:rsid w:val="00D36644"/>
    <w:rsid w:val="00D3665B"/>
    <w:rsid w:val="00D42E7D"/>
    <w:rsid w:val="00D50B92"/>
    <w:rsid w:val="00D601AB"/>
    <w:rsid w:val="00D63053"/>
    <w:rsid w:val="00D63F13"/>
    <w:rsid w:val="00D66819"/>
    <w:rsid w:val="00D70189"/>
    <w:rsid w:val="00D70299"/>
    <w:rsid w:val="00D73157"/>
    <w:rsid w:val="00D74A8B"/>
    <w:rsid w:val="00D74B73"/>
    <w:rsid w:val="00D75B59"/>
    <w:rsid w:val="00D773FE"/>
    <w:rsid w:val="00D92C0E"/>
    <w:rsid w:val="00D97562"/>
    <w:rsid w:val="00DA0F85"/>
    <w:rsid w:val="00DB02DF"/>
    <w:rsid w:val="00DB2F01"/>
    <w:rsid w:val="00DB3459"/>
    <w:rsid w:val="00DB4E76"/>
    <w:rsid w:val="00DB52A6"/>
    <w:rsid w:val="00DB69B8"/>
    <w:rsid w:val="00DB6BF9"/>
    <w:rsid w:val="00DC3355"/>
    <w:rsid w:val="00DC3D4B"/>
    <w:rsid w:val="00DC491A"/>
    <w:rsid w:val="00DC7F4E"/>
    <w:rsid w:val="00DE1B0A"/>
    <w:rsid w:val="00DE23D7"/>
    <w:rsid w:val="00DE4E4F"/>
    <w:rsid w:val="00DE6DC7"/>
    <w:rsid w:val="00DE6EA0"/>
    <w:rsid w:val="00DF4568"/>
    <w:rsid w:val="00E03648"/>
    <w:rsid w:val="00E060E5"/>
    <w:rsid w:val="00E10B62"/>
    <w:rsid w:val="00E13577"/>
    <w:rsid w:val="00E14496"/>
    <w:rsid w:val="00E1659A"/>
    <w:rsid w:val="00E20F6C"/>
    <w:rsid w:val="00E33897"/>
    <w:rsid w:val="00E37F5F"/>
    <w:rsid w:val="00E70270"/>
    <w:rsid w:val="00E76298"/>
    <w:rsid w:val="00E811D7"/>
    <w:rsid w:val="00E82A49"/>
    <w:rsid w:val="00E84E5C"/>
    <w:rsid w:val="00E859E7"/>
    <w:rsid w:val="00E94CB5"/>
    <w:rsid w:val="00EA10E0"/>
    <w:rsid w:val="00EB185F"/>
    <w:rsid w:val="00EB2432"/>
    <w:rsid w:val="00EB337A"/>
    <w:rsid w:val="00EB3AA4"/>
    <w:rsid w:val="00EB3C02"/>
    <w:rsid w:val="00EB5BCE"/>
    <w:rsid w:val="00EB747F"/>
    <w:rsid w:val="00ED363A"/>
    <w:rsid w:val="00ED3E35"/>
    <w:rsid w:val="00EE7E7E"/>
    <w:rsid w:val="00EF0FA6"/>
    <w:rsid w:val="00EF3C08"/>
    <w:rsid w:val="00F11CB9"/>
    <w:rsid w:val="00F152BB"/>
    <w:rsid w:val="00F167F9"/>
    <w:rsid w:val="00F202D7"/>
    <w:rsid w:val="00F2310D"/>
    <w:rsid w:val="00F30251"/>
    <w:rsid w:val="00F32E6A"/>
    <w:rsid w:val="00F41F99"/>
    <w:rsid w:val="00F44ACA"/>
    <w:rsid w:val="00F45E0B"/>
    <w:rsid w:val="00F47126"/>
    <w:rsid w:val="00F502C8"/>
    <w:rsid w:val="00F56800"/>
    <w:rsid w:val="00F57B8B"/>
    <w:rsid w:val="00F60EC9"/>
    <w:rsid w:val="00F64DAD"/>
    <w:rsid w:val="00F727D6"/>
    <w:rsid w:val="00F72C3B"/>
    <w:rsid w:val="00F8227C"/>
    <w:rsid w:val="00F87B94"/>
    <w:rsid w:val="00F95D7C"/>
    <w:rsid w:val="00FA0E9A"/>
    <w:rsid w:val="00FA2FA2"/>
    <w:rsid w:val="00FA7013"/>
    <w:rsid w:val="00FA7ACE"/>
    <w:rsid w:val="00FB42CA"/>
    <w:rsid w:val="00FC3F43"/>
    <w:rsid w:val="00FC7135"/>
    <w:rsid w:val="00FD115C"/>
    <w:rsid w:val="00FD12A5"/>
    <w:rsid w:val="00FD1BD5"/>
    <w:rsid w:val="00FD1DCE"/>
    <w:rsid w:val="00FD77F6"/>
    <w:rsid w:val="00FE0702"/>
    <w:rsid w:val="00FE184F"/>
    <w:rsid w:val="00FE6242"/>
    <w:rsid w:val="00FE68AE"/>
    <w:rsid w:val="00FF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10AD1E43"/>
  <w15:docId w15:val="{14F1C8D6-04FA-4E7B-826E-DFC33A2E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6853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TextBody"/>
    <w:rsid w:val="00166853"/>
    <w:pPr>
      <w:numPr>
        <w:numId w:val="1"/>
      </w:numPr>
      <w:spacing w:before="280" w:after="280" w:line="240" w:lineRule="atLeast"/>
      <w:outlineLvl w:val="0"/>
    </w:pPr>
    <w:rPr>
      <w:b/>
      <w:bCs/>
      <w:caps/>
      <w:color w:val="1F4F82"/>
      <w:sz w:val="38"/>
      <w:szCs w:val="38"/>
      <w:lang w:val="en-US"/>
    </w:rPr>
  </w:style>
  <w:style w:type="paragraph" w:customStyle="1" w:styleId="21">
    <w:name w:val="Заголовок 21"/>
    <w:basedOn w:val="a"/>
    <w:next w:val="TextBody"/>
    <w:rsid w:val="00166853"/>
    <w:pPr>
      <w:numPr>
        <w:ilvl w:val="1"/>
        <w:numId w:val="1"/>
      </w:numPr>
      <w:spacing w:before="280" w:after="280" w:line="240" w:lineRule="atLeast"/>
      <w:outlineLvl w:val="1"/>
    </w:pPr>
    <w:rPr>
      <w:b/>
      <w:bCs/>
      <w:caps/>
      <w:color w:val="1F4F82"/>
      <w:sz w:val="42"/>
      <w:szCs w:val="42"/>
      <w:lang w:val="en-US"/>
    </w:rPr>
  </w:style>
  <w:style w:type="character" w:customStyle="1" w:styleId="WW8Num1z0">
    <w:name w:val="WW8Num1z0"/>
    <w:rsid w:val="00166853"/>
    <w:rPr>
      <w:rFonts w:ascii="Symbol" w:hAnsi="Symbol" w:cs="Symbol"/>
    </w:rPr>
  </w:style>
  <w:style w:type="character" w:customStyle="1" w:styleId="WW8Num1z2">
    <w:name w:val="WW8Num1z2"/>
    <w:rsid w:val="00166853"/>
    <w:rPr>
      <w:rFonts w:ascii="Courier New" w:hAnsi="Courier New" w:cs="Courier New"/>
    </w:rPr>
  </w:style>
  <w:style w:type="character" w:customStyle="1" w:styleId="WW8Num1z3">
    <w:name w:val="WW8Num1z3"/>
    <w:rsid w:val="00166853"/>
    <w:rPr>
      <w:rFonts w:ascii="Wingdings" w:hAnsi="Wingdings" w:cs="Wingdings"/>
    </w:rPr>
  </w:style>
  <w:style w:type="character" w:customStyle="1" w:styleId="WW8Num2z0">
    <w:name w:val="WW8Num2z0"/>
    <w:rsid w:val="00166853"/>
  </w:style>
  <w:style w:type="character" w:customStyle="1" w:styleId="WW8Num2z1">
    <w:name w:val="WW8Num2z1"/>
    <w:rsid w:val="00166853"/>
  </w:style>
  <w:style w:type="character" w:customStyle="1" w:styleId="WW8Num2z2">
    <w:name w:val="WW8Num2z2"/>
    <w:rsid w:val="00166853"/>
  </w:style>
  <w:style w:type="character" w:customStyle="1" w:styleId="WW8Num2z3">
    <w:name w:val="WW8Num2z3"/>
    <w:rsid w:val="00166853"/>
  </w:style>
  <w:style w:type="character" w:customStyle="1" w:styleId="WW8Num2z4">
    <w:name w:val="WW8Num2z4"/>
    <w:rsid w:val="00166853"/>
  </w:style>
  <w:style w:type="character" w:customStyle="1" w:styleId="WW8Num2z5">
    <w:name w:val="WW8Num2z5"/>
    <w:rsid w:val="00166853"/>
  </w:style>
  <w:style w:type="character" w:customStyle="1" w:styleId="WW8Num2z6">
    <w:name w:val="WW8Num2z6"/>
    <w:rsid w:val="00166853"/>
  </w:style>
  <w:style w:type="character" w:customStyle="1" w:styleId="WW8Num2z7">
    <w:name w:val="WW8Num2z7"/>
    <w:rsid w:val="00166853"/>
  </w:style>
  <w:style w:type="character" w:customStyle="1" w:styleId="WW8Num2z8">
    <w:name w:val="WW8Num2z8"/>
    <w:rsid w:val="00166853"/>
  </w:style>
  <w:style w:type="character" w:customStyle="1" w:styleId="WW8Num3z0">
    <w:name w:val="WW8Num3z0"/>
    <w:rsid w:val="00166853"/>
  </w:style>
  <w:style w:type="character" w:customStyle="1" w:styleId="WW8Num3z1">
    <w:name w:val="WW8Num3z1"/>
    <w:rsid w:val="00166853"/>
  </w:style>
  <w:style w:type="character" w:customStyle="1" w:styleId="WW8Num3z2">
    <w:name w:val="WW8Num3z2"/>
    <w:rsid w:val="00166853"/>
  </w:style>
  <w:style w:type="character" w:customStyle="1" w:styleId="WW8Num3z3">
    <w:name w:val="WW8Num3z3"/>
    <w:rsid w:val="00166853"/>
  </w:style>
  <w:style w:type="character" w:customStyle="1" w:styleId="WW8Num3z4">
    <w:name w:val="WW8Num3z4"/>
    <w:rsid w:val="00166853"/>
  </w:style>
  <w:style w:type="character" w:customStyle="1" w:styleId="WW8Num3z5">
    <w:name w:val="WW8Num3z5"/>
    <w:rsid w:val="00166853"/>
  </w:style>
  <w:style w:type="character" w:customStyle="1" w:styleId="WW8Num3z6">
    <w:name w:val="WW8Num3z6"/>
    <w:rsid w:val="00166853"/>
  </w:style>
  <w:style w:type="character" w:customStyle="1" w:styleId="WW8Num3z7">
    <w:name w:val="WW8Num3z7"/>
    <w:rsid w:val="00166853"/>
  </w:style>
  <w:style w:type="character" w:customStyle="1" w:styleId="WW8Num3z8">
    <w:name w:val="WW8Num3z8"/>
    <w:rsid w:val="00166853"/>
  </w:style>
  <w:style w:type="character" w:customStyle="1" w:styleId="WW8Num4z0">
    <w:name w:val="WW8Num4z0"/>
    <w:rsid w:val="00166853"/>
    <w:rPr>
      <w:rFonts w:ascii="Symbol" w:eastAsia="Times New Roman" w:hAnsi="Symbol" w:cs="Times New Roman"/>
    </w:rPr>
  </w:style>
  <w:style w:type="character" w:customStyle="1" w:styleId="WW8Num4z1">
    <w:name w:val="WW8Num4z1"/>
    <w:rsid w:val="00166853"/>
    <w:rPr>
      <w:rFonts w:ascii="Courier New" w:hAnsi="Courier New" w:cs="Courier New"/>
    </w:rPr>
  </w:style>
  <w:style w:type="character" w:customStyle="1" w:styleId="WW8Num4z2">
    <w:name w:val="WW8Num4z2"/>
    <w:rsid w:val="00166853"/>
    <w:rPr>
      <w:rFonts w:ascii="Wingdings" w:hAnsi="Wingdings" w:cs="Wingdings"/>
    </w:rPr>
  </w:style>
  <w:style w:type="character" w:customStyle="1" w:styleId="WW8Num4z3">
    <w:name w:val="WW8Num4z3"/>
    <w:rsid w:val="00166853"/>
    <w:rPr>
      <w:rFonts w:ascii="Symbol" w:hAnsi="Symbol" w:cs="Symbol"/>
    </w:rPr>
  </w:style>
  <w:style w:type="character" w:customStyle="1" w:styleId="WW8Num5z0">
    <w:name w:val="WW8Num5z0"/>
    <w:rsid w:val="00166853"/>
    <w:rPr>
      <w:rFonts w:ascii="Wingdings" w:hAnsi="Wingdings" w:cs="Wingdings"/>
      <w:sz w:val="20"/>
    </w:rPr>
  </w:style>
  <w:style w:type="character" w:customStyle="1" w:styleId="1">
    <w:name w:val="Основной шрифт абзаца1"/>
    <w:rsid w:val="00166853"/>
  </w:style>
  <w:style w:type="character" w:customStyle="1" w:styleId="InternetLink">
    <w:name w:val="Internet Link"/>
    <w:rsid w:val="00166853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166853"/>
    <w:rPr>
      <w:sz w:val="24"/>
      <w:szCs w:val="24"/>
    </w:rPr>
  </w:style>
  <w:style w:type="character" w:customStyle="1" w:styleId="StrongEmphasis">
    <w:name w:val="Strong Emphasis"/>
    <w:rsid w:val="00166853"/>
    <w:rPr>
      <w:b/>
      <w:bCs/>
    </w:rPr>
  </w:style>
  <w:style w:type="character" w:styleId="a4">
    <w:name w:val="Emphasis"/>
    <w:uiPriority w:val="20"/>
    <w:qFormat/>
    <w:rsid w:val="00166853"/>
    <w:rPr>
      <w:i/>
      <w:iCs/>
    </w:rPr>
  </w:style>
  <w:style w:type="character" w:customStyle="1" w:styleId="a5">
    <w:name w:val="Название Знак"/>
    <w:rsid w:val="00166853"/>
    <w:rPr>
      <w:rFonts w:ascii="Cambria" w:hAnsi="Cambria" w:cs="Cambria"/>
      <w:b/>
      <w:bCs/>
      <w:sz w:val="32"/>
      <w:szCs w:val="32"/>
    </w:rPr>
  </w:style>
  <w:style w:type="character" w:customStyle="1" w:styleId="subtitlegrayfont1">
    <w:name w:val="subtitlegrayfont1"/>
    <w:rsid w:val="00166853"/>
    <w:rPr>
      <w:rFonts w:ascii="Arial" w:hAnsi="Arial" w:cs="Arial"/>
      <w:b/>
      <w:bCs/>
      <w:color w:val="666666"/>
      <w:sz w:val="14"/>
      <w:szCs w:val="14"/>
    </w:rPr>
  </w:style>
  <w:style w:type="character" w:customStyle="1" w:styleId="10">
    <w:name w:val="Заголовок 1 Знак"/>
    <w:rsid w:val="00166853"/>
    <w:rPr>
      <w:b/>
      <w:bCs/>
      <w:caps/>
      <w:color w:val="1F4F82"/>
      <w:sz w:val="38"/>
      <w:szCs w:val="38"/>
    </w:rPr>
  </w:style>
  <w:style w:type="character" w:customStyle="1" w:styleId="2">
    <w:name w:val="Заголовок 2 Знак"/>
    <w:rsid w:val="00166853"/>
    <w:rPr>
      <w:b/>
      <w:bCs/>
      <w:caps/>
      <w:color w:val="1F4F82"/>
      <w:sz w:val="42"/>
      <w:szCs w:val="42"/>
    </w:rPr>
  </w:style>
  <w:style w:type="character" w:customStyle="1" w:styleId="formataddress">
    <w:name w:val="format_address"/>
    <w:basedOn w:val="1"/>
    <w:rsid w:val="00166853"/>
  </w:style>
  <w:style w:type="character" w:customStyle="1" w:styleId="street-address">
    <w:name w:val="street-address"/>
    <w:basedOn w:val="1"/>
    <w:rsid w:val="00166853"/>
  </w:style>
  <w:style w:type="character" w:customStyle="1" w:styleId="mw-headline">
    <w:name w:val="mw-headline"/>
    <w:basedOn w:val="1"/>
    <w:rsid w:val="00166853"/>
  </w:style>
  <w:style w:type="character" w:customStyle="1" w:styleId="mw-editsection">
    <w:name w:val="mw-editsection"/>
    <w:basedOn w:val="1"/>
    <w:rsid w:val="00166853"/>
  </w:style>
  <w:style w:type="character" w:customStyle="1" w:styleId="mw-editsection-bracket">
    <w:name w:val="mw-editsection-bracket"/>
    <w:basedOn w:val="1"/>
    <w:rsid w:val="00166853"/>
  </w:style>
  <w:style w:type="character" w:customStyle="1" w:styleId="mw-editsection-divider">
    <w:name w:val="mw-editsection-divider"/>
    <w:basedOn w:val="1"/>
    <w:rsid w:val="00166853"/>
  </w:style>
  <w:style w:type="character" w:customStyle="1" w:styleId="textcop1">
    <w:name w:val="textcop1"/>
    <w:rsid w:val="00166853"/>
    <w:rPr>
      <w:rFonts w:ascii="Arial" w:hAnsi="Arial" w:cs="Arial"/>
      <w:color w:val="000000"/>
      <w:sz w:val="19"/>
      <w:szCs w:val="19"/>
    </w:rPr>
  </w:style>
  <w:style w:type="character" w:customStyle="1" w:styleId="b-serp-urlitem1">
    <w:name w:val="b-serp-url__item1"/>
    <w:rsid w:val="00166853"/>
    <w:rPr>
      <w:vanish w:val="0"/>
    </w:rPr>
  </w:style>
  <w:style w:type="character" w:customStyle="1" w:styleId="b-serp-urlmark1">
    <w:name w:val="b-serp-url__mark1"/>
    <w:rsid w:val="00166853"/>
    <w:rPr>
      <w:rFonts w:ascii="Verdana" w:hAnsi="Verdana" w:cs="Verdana"/>
    </w:rPr>
  </w:style>
  <w:style w:type="character" w:customStyle="1" w:styleId="b-serp-itemlinks-item1">
    <w:name w:val="b-serp-item__links-item1"/>
    <w:basedOn w:val="1"/>
    <w:rsid w:val="00166853"/>
  </w:style>
  <w:style w:type="character" w:customStyle="1" w:styleId="VisitedInternetLink">
    <w:name w:val="Visited Internet Link"/>
    <w:rsid w:val="00166853"/>
    <w:rPr>
      <w:color w:val="800080"/>
      <w:u w:val="single"/>
    </w:rPr>
  </w:style>
  <w:style w:type="character" w:customStyle="1" w:styleId="12">
    <w:name w:val="Номер страницы1"/>
    <w:rsid w:val="00166853"/>
  </w:style>
  <w:style w:type="paragraph" w:customStyle="1" w:styleId="Heading">
    <w:name w:val="Heading"/>
    <w:basedOn w:val="a"/>
    <w:next w:val="a"/>
    <w:rsid w:val="00166853"/>
    <w:pPr>
      <w:spacing w:before="240" w:after="60" w:line="276" w:lineRule="auto"/>
      <w:jc w:val="center"/>
    </w:pPr>
    <w:rPr>
      <w:rFonts w:ascii="Cambria" w:hAnsi="Cambria" w:cs="Cambria"/>
      <w:b/>
      <w:bCs/>
      <w:sz w:val="32"/>
      <w:szCs w:val="32"/>
      <w:lang w:val="en-US"/>
    </w:rPr>
  </w:style>
  <w:style w:type="paragraph" w:customStyle="1" w:styleId="TextBody">
    <w:name w:val="Text Body"/>
    <w:basedOn w:val="a"/>
    <w:rsid w:val="00166853"/>
    <w:pPr>
      <w:spacing w:after="140" w:line="288" w:lineRule="auto"/>
    </w:pPr>
  </w:style>
  <w:style w:type="paragraph" w:styleId="a6">
    <w:name w:val="List"/>
    <w:basedOn w:val="TextBody"/>
    <w:rsid w:val="00166853"/>
  </w:style>
  <w:style w:type="paragraph" w:customStyle="1" w:styleId="13">
    <w:name w:val="Название объекта1"/>
    <w:basedOn w:val="a"/>
    <w:rsid w:val="0016685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166853"/>
    <w:pPr>
      <w:suppressLineNumbers/>
    </w:pPr>
  </w:style>
  <w:style w:type="paragraph" w:styleId="a7">
    <w:name w:val="Balloon Text"/>
    <w:basedOn w:val="a"/>
    <w:rsid w:val="00166853"/>
    <w:rPr>
      <w:rFonts w:ascii="Tahoma" w:hAnsi="Tahoma" w:cs="Tahoma"/>
      <w:sz w:val="16"/>
      <w:szCs w:val="16"/>
    </w:rPr>
  </w:style>
  <w:style w:type="paragraph" w:customStyle="1" w:styleId="14">
    <w:name w:val="Верхний колонтитул1"/>
    <w:basedOn w:val="a"/>
    <w:rsid w:val="00166853"/>
    <w:pPr>
      <w:tabs>
        <w:tab w:val="center" w:pos="4677"/>
        <w:tab w:val="right" w:pos="9355"/>
      </w:tabs>
    </w:pPr>
    <w:rPr>
      <w:lang w:val="en-US"/>
    </w:rPr>
  </w:style>
  <w:style w:type="paragraph" w:styleId="a8">
    <w:name w:val="Normal (Web)"/>
    <w:basedOn w:val="a"/>
    <w:uiPriority w:val="99"/>
    <w:rsid w:val="00166853"/>
    <w:pPr>
      <w:spacing w:before="280" w:after="280"/>
    </w:pPr>
  </w:style>
  <w:style w:type="paragraph" w:customStyle="1" w:styleId="Default">
    <w:name w:val="Default"/>
    <w:rsid w:val="00166853"/>
    <w:pPr>
      <w:suppressAutoHyphens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customStyle="1" w:styleId="FrameContents">
    <w:name w:val="Frame Contents"/>
    <w:basedOn w:val="a"/>
    <w:rsid w:val="00166853"/>
  </w:style>
  <w:style w:type="numbering" w:customStyle="1" w:styleId="WW8Num1">
    <w:name w:val="WW8Num1"/>
    <w:rsid w:val="00166853"/>
  </w:style>
  <w:style w:type="numbering" w:customStyle="1" w:styleId="WW8Num2">
    <w:name w:val="WW8Num2"/>
    <w:rsid w:val="00166853"/>
  </w:style>
  <w:style w:type="numbering" w:customStyle="1" w:styleId="WW8Num3">
    <w:name w:val="WW8Num3"/>
    <w:rsid w:val="00166853"/>
  </w:style>
  <w:style w:type="numbering" w:customStyle="1" w:styleId="WW8Num4">
    <w:name w:val="WW8Num4"/>
    <w:rsid w:val="00166853"/>
  </w:style>
  <w:style w:type="numbering" w:customStyle="1" w:styleId="WW8Num5">
    <w:name w:val="WW8Num5"/>
    <w:rsid w:val="00166853"/>
  </w:style>
  <w:style w:type="character" w:styleId="a9">
    <w:name w:val="Hyperlink"/>
    <w:basedOn w:val="a0"/>
    <w:uiPriority w:val="99"/>
    <w:unhideWhenUsed/>
    <w:rsid w:val="00213FA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13FAF"/>
    <w:rPr>
      <w:color w:val="800080" w:themeColor="followedHyperlink"/>
      <w:u w:val="single"/>
    </w:rPr>
  </w:style>
  <w:style w:type="paragraph" w:styleId="ab">
    <w:name w:val="header"/>
    <w:basedOn w:val="a"/>
    <w:link w:val="15"/>
    <w:uiPriority w:val="99"/>
    <w:unhideWhenUsed/>
    <w:rsid w:val="00EB5BCE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b"/>
    <w:uiPriority w:val="99"/>
    <w:rsid w:val="00EB5BCE"/>
    <w:rPr>
      <w:rFonts w:ascii="Times New Roman" w:eastAsia="Times New Roman" w:hAnsi="Times New Roman" w:cs="Times New Roman"/>
      <w:lang w:val="ru-RU" w:bidi="ar-SA"/>
    </w:rPr>
  </w:style>
  <w:style w:type="paragraph" w:styleId="ac">
    <w:name w:val="footer"/>
    <w:basedOn w:val="a"/>
    <w:link w:val="ad"/>
    <w:uiPriority w:val="99"/>
    <w:unhideWhenUsed/>
    <w:rsid w:val="00EB5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B5BCE"/>
    <w:rPr>
      <w:rFonts w:ascii="Times New Roman" w:eastAsia="Times New Roman" w:hAnsi="Times New Roman" w:cs="Times New Roman"/>
      <w:lang w:val="ru-RU" w:bidi="ar-SA"/>
    </w:rPr>
  </w:style>
  <w:style w:type="character" w:customStyle="1" w:styleId="apple-converted-space">
    <w:name w:val="apple-converted-space"/>
    <w:basedOn w:val="a0"/>
    <w:rsid w:val="007701F1"/>
  </w:style>
  <w:style w:type="character" w:customStyle="1" w:styleId="mail-ui-link">
    <w:name w:val="mail-ui-link"/>
    <w:basedOn w:val="a0"/>
    <w:rsid w:val="0043167D"/>
  </w:style>
  <w:style w:type="paragraph" w:customStyle="1" w:styleId="western">
    <w:name w:val="western"/>
    <w:basedOn w:val="a"/>
    <w:rsid w:val="006F0168"/>
    <w:pPr>
      <w:suppressAutoHyphens w:val="0"/>
      <w:spacing w:before="100" w:beforeAutospacing="1" w:after="100" w:afterAutospacing="1"/>
    </w:pPr>
    <w:rPr>
      <w:rFonts w:eastAsia="DejaVu Sans"/>
      <w:lang w:eastAsia="ru-RU"/>
    </w:rPr>
  </w:style>
  <w:style w:type="table" w:styleId="ae">
    <w:name w:val="Table Grid"/>
    <w:basedOn w:val="a1"/>
    <w:uiPriority w:val="59"/>
    <w:rsid w:val="00877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Title"/>
    <w:basedOn w:val="a"/>
    <w:next w:val="a"/>
    <w:link w:val="af0"/>
    <w:uiPriority w:val="10"/>
    <w:qFormat/>
    <w:rsid w:val="00356E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356E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bidi="ar-SA"/>
    </w:rPr>
  </w:style>
  <w:style w:type="paragraph" w:customStyle="1" w:styleId="af1">
    <w:name w:val="По умолчанию"/>
    <w:rsid w:val="00480DA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lang w:val="ru-RU" w:eastAsia="ru-RU" w:bidi="ar-SA"/>
    </w:rPr>
  </w:style>
  <w:style w:type="paragraph" w:customStyle="1" w:styleId="16">
    <w:name w:val="Абзац списка1"/>
    <w:basedOn w:val="a"/>
    <w:rsid w:val="00DB69B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f2">
    <w:name w:val="Strong"/>
    <w:basedOn w:val="a0"/>
    <w:uiPriority w:val="22"/>
    <w:qFormat/>
    <w:rsid w:val="00F50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9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1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8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7655570">
          <w:marLeft w:val="0"/>
          <w:marRight w:val="454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5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94198">
                          <w:marLeft w:val="1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zabelina@zarubezhexpo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arubezhexpo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exporf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rubezhexpo.ru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17</cp:revision>
  <cp:lastPrinted>2019-05-28T07:30:00Z</cp:lastPrinted>
  <dcterms:created xsi:type="dcterms:W3CDTF">2019-05-22T17:45:00Z</dcterms:created>
  <dcterms:modified xsi:type="dcterms:W3CDTF">2019-09-19T12:17:00Z</dcterms:modified>
  <dc:language>en-US</dc:language>
</cp:coreProperties>
</file>