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C567E" w14:textId="3388E907" w:rsidR="00671B7C" w:rsidRDefault="00671B7C" w:rsidP="00671B7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</w:t>
      </w:r>
      <w:r w:rsidR="00B04E4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ОЕКТ ПРОГРАММЫ </w:t>
      </w:r>
    </w:p>
    <w:p w14:paraId="7156EAAD" w14:textId="0ED4D433" w:rsidR="00121DB5" w:rsidRDefault="00671B7C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</w:t>
      </w:r>
      <w:r w:rsidR="00900BCA">
        <w:rPr>
          <w:rFonts w:ascii="Times New Roman" w:hAnsi="Times New Roman"/>
          <w:b/>
          <w:i/>
          <w:color w:val="000000" w:themeColor="text1"/>
          <w:sz w:val="24"/>
          <w:szCs w:val="24"/>
        </w:rPr>
        <w:t>ЕРВОЙ</w:t>
      </w:r>
      <w:r w:rsidR="00AA1038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МЕЖДУНАРОДНОЙ РОССИЙСКО-МОЛДАВСКОЙ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</w:p>
    <w:p w14:paraId="2E75E516" w14:textId="163FB002" w:rsidR="00121DB5" w:rsidRDefault="00AA1038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ПРОМЫШЛЕННОЙ ВЫСТАВКИ</w:t>
      </w:r>
      <w:r w:rsidR="00C36C3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EXPO</w:t>
      </w:r>
      <w:r w:rsidR="00121DB5"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>-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RUSSIA</w:t>
      </w:r>
      <w:r w:rsidR="00121DB5"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  <w:lang w:val="en-US"/>
        </w:rPr>
        <w:t>MOLDOVA</w:t>
      </w:r>
      <w:r w:rsidR="00121DB5"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2017</w:t>
      </w:r>
      <w:r w:rsid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>»,</w:t>
      </w:r>
    </w:p>
    <w:p w14:paraId="7BE248BE" w14:textId="28AD801E" w:rsidR="00C36C32" w:rsidRDefault="00121DB5" w:rsidP="005050FC">
      <w:pPr>
        <w:spacing w:after="0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121DB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980268">
        <w:rPr>
          <w:rFonts w:ascii="Times New Roman" w:hAnsi="Times New Roman"/>
          <w:b/>
          <w:i/>
          <w:color w:val="000000" w:themeColor="text1"/>
          <w:sz w:val="24"/>
          <w:szCs w:val="24"/>
        </w:rPr>
        <w:t>«КИШИНЕВСКОГО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080CA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>БИЗНЕС-</w:t>
      </w:r>
      <w:r w:rsidR="00C36C3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>ФОРУМ</w:t>
      </w:r>
      <w:r w:rsidR="00980268">
        <w:rPr>
          <w:rFonts w:ascii="Times New Roman" w:hAnsi="Times New Roman"/>
          <w:b/>
          <w:i/>
          <w:color w:val="000000" w:themeColor="text1"/>
          <w:sz w:val="24"/>
          <w:szCs w:val="24"/>
        </w:rPr>
        <w:t>А</w:t>
      </w:r>
      <w:r w:rsidR="00C36C32" w:rsidRPr="00D76A27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</w:p>
    <w:p w14:paraId="330D935D" w14:textId="561D2400" w:rsidR="00C36C32" w:rsidRPr="005050FC" w:rsidRDefault="00C36C32" w:rsidP="00121DB5">
      <w:pPr>
        <w:spacing w:after="0" w:line="240" w:lineRule="auto"/>
        <w:jc w:val="center"/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</w:pPr>
      <w:r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Республика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 Молдова</w:t>
      </w:r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="00121DB5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Кишинев</w:t>
      </w:r>
      <w:proofErr w:type="spellEnd"/>
      <w:r w:rsidR="005050FC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C41DAB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 10-12 окт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ября </w:t>
      </w:r>
      <w:r w:rsidR="00850751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80CA2"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 xml:space="preserve">17 </w:t>
      </w:r>
      <w:r w:rsidRPr="005050FC">
        <w:rPr>
          <w:rStyle w:val="ad"/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14:paraId="2ADB37D2" w14:textId="3EBF84D1" w:rsidR="00121DB5" w:rsidRDefault="00121DB5" w:rsidP="00121DB5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050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p w14:paraId="36F92F62" w14:textId="77777777" w:rsidR="005A0B92" w:rsidRPr="005050FC" w:rsidRDefault="005A0B92" w:rsidP="00121DB5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01673">
        <w:rPr>
          <w:rFonts w:ascii="Helvetica" w:hAnsi="Helvetica" w:cs="Helvetica"/>
          <w:sz w:val="24"/>
          <w:szCs w:val="24"/>
          <w:lang w:eastAsia="ru-RU"/>
        </w:rPr>
        <w:t xml:space="preserve">                                         </w:t>
      </w:r>
      <w:r w:rsidR="001E2017" w:rsidRPr="00401673">
        <w:rPr>
          <w:rFonts w:ascii="Helvetica" w:hAnsi="Helvetica" w:cs="Helvetica"/>
          <w:sz w:val="24"/>
          <w:szCs w:val="24"/>
          <w:lang w:eastAsia="ru-RU"/>
        </w:rPr>
        <w:t xml:space="preserve"> </w:t>
      </w:r>
      <w:r w:rsidRPr="00401673">
        <w:rPr>
          <w:rFonts w:ascii="Helvetica" w:hAnsi="Helvetica" w:cs="Helvetica"/>
          <w:sz w:val="24"/>
          <w:szCs w:val="24"/>
          <w:lang w:eastAsia="ru-RU"/>
        </w:rPr>
        <w:t xml:space="preserve">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66B59100" wp14:editId="5E8894C6">
            <wp:extent cx="2506792" cy="1269002"/>
            <wp:effectExtent l="0" t="0" r="825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49" cy="12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B9001" w14:textId="0B8056E1" w:rsidR="00522C7A" w:rsidRPr="00D76A27" w:rsidRDefault="00080CA2" w:rsidP="0057140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b/>
          <w:color w:val="000000" w:themeColor="text1"/>
          <w:sz w:val="24"/>
          <w:szCs w:val="24"/>
        </w:rPr>
        <w:t>Задача: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Мероприятие осуществляется в целях 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>реализации итогов переговоров В.В.ПУТИНА с президентом Республики Молдова Игорем ДОДОНОМ в ходе официального визита в Москву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 в 2017 году</w:t>
      </w:r>
      <w:r w:rsidR="00E10198">
        <w:rPr>
          <w:rFonts w:ascii="Times New Roman" w:hAnsi="Times New Roman"/>
          <w:color w:val="000000" w:themeColor="text1"/>
          <w:sz w:val="24"/>
          <w:szCs w:val="24"/>
        </w:rPr>
        <w:t>, подписания Меморандума о сотрудничестве между ЕАЭК и Молдовой,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494C">
        <w:rPr>
          <w:rFonts w:ascii="Times New Roman" w:hAnsi="Times New Roman"/>
          <w:color w:val="000000" w:themeColor="text1"/>
          <w:sz w:val="24"/>
          <w:szCs w:val="24"/>
        </w:rPr>
        <w:t xml:space="preserve">выполнения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решений </w:t>
      </w:r>
      <w:r w:rsidRPr="00D76A27"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 w:rsidRPr="00E9763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>заседания Межправительственной комиссии по экономическому сотрудничеству между Российской Федерацией и Республи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кой Молдова.</w:t>
      </w:r>
      <w:r w:rsidR="00D748E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Предполагается продолжить обсуждение 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 xml:space="preserve">взаимных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договоренностей, достигнутых на </w:t>
      </w:r>
      <w:r w:rsidR="0053494C">
        <w:rPr>
          <w:rFonts w:ascii="Times New Roman" w:hAnsi="Times New Roman"/>
          <w:color w:val="000000" w:themeColor="text1"/>
          <w:sz w:val="24"/>
          <w:szCs w:val="24"/>
        </w:rPr>
        <w:t xml:space="preserve">международном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форуме «От качества к конкурентоспособности»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>, организованном ТПП Р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оссии</w:t>
      </w:r>
      <w:r w:rsidR="008A35F7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121DB5">
        <w:rPr>
          <w:rFonts w:ascii="Times New Roman" w:hAnsi="Times New Roman"/>
          <w:color w:val="000000" w:themeColor="text1"/>
          <w:sz w:val="24"/>
          <w:szCs w:val="24"/>
        </w:rPr>
        <w:t>ТПП Молдовы в феврале 2017 года.</w:t>
      </w:r>
    </w:p>
    <w:p w14:paraId="3AF04231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Организаторы: </w:t>
      </w:r>
    </w:p>
    <w:p w14:paraId="2E2824BF" w14:textId="77777777" w:rsidR="00C36C32" w:rsidRPr="00D76A27" w:rsidRDefault="00C36C32" w:rsidP="005714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>ОАО «Зарубеж-Экспо»</w:t>
      </w:r>
    </w:p>
    <w:p w14:paraId="55169026" w14:textId="77777777" w:rsidR="00522C7A" w:rsidRPr="00D76A27" w:rsidRDefault="00080CA2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Торгово-промышленная палата 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Республики Молдова</w:t>
      </w:r>
    </w:p>
    <w:p w14:paraId="5DA4D6B2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 поддержке:</w:t>
      </w:r>
    </w:p>
    <w:p w14:paraId="17CD6327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Государственной Думы Российской Федерации</w:t>
      </w:r>
    </w:p>
    <w:p w14:paraId="3D6185A4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Посольства и Торгпредства России в Республике </w:t>
      </w:r>
      <w:r w:rsidR="00080CA2"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Молдова</w:t>
      </w:r>
    </w:p>
    <w:p w14:paraId="6150C070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ТПП Российской Федерации </w:t>
      </w:r>
    </w:p>
    <w:p w14:paraId="71F37D0C" w14:textId="77777777" w:rsidR="008F0C57" w:rsidRPr="00D76A27" w:rsidRDefault="008F0C57" w:rsidP="0057140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Российско-Молдавского Делового совета </w:t>
      </w:r>
    </w:p>
    <w:p w14:paraId="251138EF" w14:textId="77777777" w:rsidR="00080CA2" w:rsidRPr="00D76A27" w:rsidRDefault="00C36C32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Российского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>центр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науки и культуры 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>(Р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>ЦНК</w:t>
      </w:r>
      <w:r w:rsidR="008F0C57" w:rsidRPr="00D76A2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Кишиневе</w:t>
      </w:r>
    </w:p>
    <w:p w14:paraId="20C2012B" w14:textId="77777777" w:rsidR="00D748E2" w:rsidRPr="00D76A27" w:rsidRDefault="0057140A" w:rsidP="0057140A">
      <w:pPr>
        <w:spacing w:after="0" w:line="240" w:lineRule="auto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76A27">
        <w:rPr>
          <w:rFonts w:ascii="Times New Roman" w:hAnsi="Times New Roman"/>
          <w:color w:val="000000" w:themeColor="text1"/>
          <w:sz w:val="24"/>
          <w:szCs w:val="24"/>
        </w:rPr>
        <w:t>Посольства и Торгпредства</w:t>
      </w:r>
      <w:r w:rsidR="00080CA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 Молдовы </w:t>
      </w:r>
      <w:r w:rsidR="00D748E2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в РФ </w:t>
      </w:r>
    </w:p>
    <w:p w14:paraId="4DB38804" w14:textId="77777777" w:rsidR="00C36C32" w:rsidRPr="00D76A27" w:rsidRDefault="00C36C32" w:rsidP="0057140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Тематические разделы: </w:t>
      </w:r>
    </w:p>
    <w:p w14:paraId="7433D4DD" w14:textId="6AF11BB7" w:rsidR="00C41DAB" w:rsidRPr="0053494C" w:rsidRDefault="00C36C32" w:rsidP="0053494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энергетика, нефтехимия, машиностроение, телекоммуникация и связь, банковская деятельность и инвестиции, легкая промышленность, транспорт,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туризм</w:t>
      </w:r>
      <w:r w:rsid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медицина и фармацевтика</w:t>
      </w:r>
      <w:r w:rsid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5A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E13FA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образование</w:t>
      </w:r>
      <w:r w:rsidR="005A0B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C7C0A55" w14:textId="5591B7F9" w:rsidR="00C36C32" w:rsidRPr="00C41DAB" w:rsidRDefault="00376598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09</w:t>
      </w:r>
      <w:r w:rsidR="00C41DAB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окт</w:t>
      </w:r>
      <w:r w:rsidR="00E9763A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ября</w:t>
      </w:r>
      <w:r w:rsidR="0053494C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.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 </w:t>
      </w:r>
      <w:proofErr w:type="gramStart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Прибытие  в</w:t>
      </w:r>
      <w:proofErr w:type="gram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аэропорт «</w:t>
      </w:r>
      <w:proofErr w:type="spellStart"/>
      <w:r w:rsidR="00080CA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Кишинэу</w:t>
      </w:r>
      <w:proofErr w:type="spell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» и размещение в </w:t>
      </w:r>
      <w:r w:rsidR="00FE13FA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отеле 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Radisson</w:t>
      </w:r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Blu</w:t>
      </w:r>
      <w:proofErr w:type="spellEnd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proofErr w:type="spellStart"/>
      <w:r w:rsidR="00121DB5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Leogrand</w:t>
      </w:r>
      <w:proofErr w:type="spellEnd"/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C36C32" w:rsidRPr="00C41DAB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lang w:eastAsia="ru-RU"/>
        </w:rPr>
        <w:t>.</w:t>
      </w:r>
    </w:p>
    <w:p w14:paraId="3DA547A1" w14:textId="77777777" w:rsidR="00C36C32" w:rsidRPr="00C41DAB" w:rsidRDefault="00C36C32" w:rsidP="0057140A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Вечером посещение Национальной выставки «Изоб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ретения, Технологии, Инновации», ознакомление с Национальной программой «Сделано в Молдове». Организатор: </w:t>
      </w:r>
      <w:r w:rsidR="00121DB5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ТПП Молдовы и 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Центр по привлечению инвестиций и продвижению экспорта в Молдове (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val="en-US" w:eastAsia="ru-RU"/>
        </w:rPr>
        <w:t>MIEPO</w:t>
      </w:r>
      <w:r w:rsidR="002D6909"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) </w:t>
      </w:r>
      <w:r w:rsidRPr="00C41DAB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 </w:t>
      </w:r>
    </w:p>
    <w:p w14:paraId="1698D619" w14:textId="77777777" w:rsidR="0060357A" w:rsidRPr="00376598" w:rsidRDefault="00C41DAB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10 окт</w:t>
      </w:r>
      <w:r w:rsidR="0060357A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ября 2017 г.</w:t>
      </w:r>
    </w:p>
    <w:p w14:paraId="005A2A6B" w14:textId="250D61D0" w:rsidR="00E9763A" w:rsidRPr="00376598" w:rsidRDefault="00E9763A" w:rsidP="00E976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12:00</w:t>
      </w:r>
      <w:r w:rsid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– 12:40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Церемония официального открытия выставки 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EXPO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-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RUSSIA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val="en-US" w:eastAsia="ru-RU"/>
        </w:rPr>
        <w:t>MOLDOVA</w:t>
      </w: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2017 в</w:t>
      </w:r>
    </w:p>
    <w:p w14:paraId="1E19FA3A" w14:textId="77777777" w:rsidR="00E9763A" w:rsidRPr="00376598" w:rsidRDefault="00E9763A" w:rsidP="005714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</w:pPr>
      <w:r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г. Кишинёв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. </w:t>
      </w:r>
      <w:r w:rsidR="005A0B92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«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Дворец Республики</w:t>
      </w:r>
      <w:r w:rsidR="005A0B92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»</w:t>
      </w:r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(</w:t>
      </w:r>
      <w:proofErr w:type="spellStart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г.Кишинев</w:t>
      </w:r>
      <w:proofErr w:type="spellEnd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, </w:t>
      </w:r>
      <w:proofErr w:type="spellStart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>ул.Мария</w:t>
      </w:r>
      <w:proofErr w:type="spellEnd"/>
      <w:r w:rsidR="00C41DAB" w:rsidRPr="00376598">
        <w:rPr>
          <w:rFonts w:ascii="Times New Roman" w:eastAsia="Times New Roman" w:hAnsi="Times New Roman"/>
          <w:b/>
          <w:bCs/>
          <w:i/>
          <w:color w:val="000000" w:themeColor="text1"/>
          <w:sz w:val="24"/>
          <w:szCs w:val="24"/>
          <w:u w:val="single"/>
          <w:lang w:eastAsia="ru-RU"/>
        </w:rPr>
        <w:t xml:space="preserve"> Чеботарь,16)</w:t>
      </w:r>
    </w:p>
    <w:p w14:paraId="65A1551E" w14:textId="6DF19AA0" w:rsidR="00C36C32" w:rsidRPr="00121DB5" w:rsidRDefault="005A0B92" w:rsidP="00121DB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Принимают участие</w:t>
      </w:r>
      <w:r w:rsidR="005A3B1A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Пре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>зидент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еспублики Молдова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Игорь ДОДОН</w:t>
      </w:r>
      <w:r w:rsidR="00C6366F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Посол Р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оссии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>Р</w:t>
      </w:r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 </w:t>
      </w:r>
      <w:proofErr w:type="spellStart"/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Фарит</w:t>
      </w:r>
      <w:proofErr w:type="spellEnd"/>
      <w:r w:rsidR="002D6909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МУХАМЕТШИН, 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Пре</w:t>
      </w:r>
      <w:r w:rsidR="00942669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зидент 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Торгово-промышленно</w:t>
      </w:r>
      <w:r w:rsidR="007E35A1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й палаты </w:t>
      </w:r>
      <w:r w:rsidR="00942669" w:rsidRPr="00D76A27">
        <w:rPr>
          <w:rFonts w:ascii="Times New Roman" w:hAnsi="Times New Roman"/>
          <w:color w:val="000000" w:themeColor="text1"/>
          <w:sz w:val="24"/>
          <w:szCs w:val="24"/>
        </w:rPr>
        <w:t xml:space="preserve">РМ Сергей ХАРЯ, </w:t>
      </w:r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Президент Союза промышленников и предпринимателей </w:t>
      </w:r>
      <w:proofErr w:type="spellStart"/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Мирча</w:t>
      </w:r>
      <w:proofErr w:type="spellEnd"/>
      <w:r w:rsidR="008F0C57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РУСУ</w:t>
      </w:r>
      <w:r w:rsidR="008F0C57"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, </w:t>
      </w:r>
      <w:r w:rsidR="008F0C57"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Торгпред РФ в Молдове Владислав ДАРВАЙ,</w:t>
      </w:r>
      <w:r w:rsidR="008F0C57" w:rsidRPr="00D76A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E35A1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Председатель</w:t>
      </w:r>
      <w:r w:rsidR="00CD60D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Оргкомитета Давид ВАРТАНОВ, Директор выставки Светлана ЗАБЕЛИНА.</w:t>
      </w:r>
    </w:p>
    <w:p w14:paraId="69E22E0D" w14:textId="2407C632" w:rsidR="00E10198" w:rsidRDefault="00531D7B" w:rsidP="0057140A">
      <w:pPr>
        <w:pStyle w:val="aa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13</w:t>
      </w:r>
      <w:r w:rsidR="0060357A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</w:t>
      </w:r>
      <w:r w:rsidR="007E35A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="0060357A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E101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Научно-практическая к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онференция 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«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Перспективы расширения экономическо</w:t>
      </w:r>
      <w:r w:rsidR="00DC3A8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ru-RU"/>
        </w:rPr>
        <w:t>го</w:t>
      </w:r>
      <w:bookmarkStart w:id="0" w:name="_GoBack"/>
      <w:bookmarkEnd w:id="0"/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сотрудничества</w:t>
      </w:r>
      <w:r w:rsidR="002D6909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 и Молдовы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D60D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после 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подписания 03 апреля 2017 года Президентом РМ 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Игорем ДОДОНОМ и Председателем Коллегии Евразийской Экономической комиссии</w:t>
      </w:r>
      <w:r w:rsidR="00E10198" w:rsidRP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101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Тиграном САРКИСЯНОМ „Меморандума о сотрудничестве между ЕЭК и Молдовой”.</w:t>
      </w:r>
    </w:p>
    <w:p w14:paraId="794B4426" w14:textId="4E121FE5" w:rsidR="00315C69" w:rsidRPr="00D76A27" w:rsidRDefault="00E10198" w:rsidP="0057140A">
      <w:pPr>
        <w:pStyle w:val="aa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период с 10 по 12 октября 2017 года в Конференц-зале „Дворца Республики”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планируются к</w:t>
      </w:r>
      <w:r w:rsidR="00C36C32" w:rsidRPr="00D76A2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руглые столы с участием руководителей государственных структур и деловых кругов региона.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Как ожидается, в </w:t>
      </w:r>
      <w:r w:rsidR="00CD0AED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мероприятиях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примут участие</w:t>
      </w:r>
      <w:r w:rsidR="002D690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A9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Сопредседатель Российско-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Молдавской</w:t>
      </w:r>
      <w:r w:rsidR="00F35A9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МПК, 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Вице премьер-министр,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Министр экономики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РМ Октавиан КАЛМЫК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5075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Посол России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Молдове Фарит МУХАМЕТШИН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F41D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Росийско-молдавского делового совета  (РМДС) Анатолий КОЙКА, </w:t>
      </w:r>
      <w:r w:rsidR="00C36C32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>Посол Беларуси</w:t>
      </w:r>
      <w:r w:rsidR="00545414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 xml:space="preserve"> в РМ Сергей ЧИЧУК</w:t>
      </w:r>
      <w:r w:rsidR="00C36C32" w:rsidRPr="00D76A27">
        <w:rPr>
          <w:rStyle w:val="b-serp-itemfrom"/>
          <w:rFonts w:ascii="Times New Roman" w:hAnsi="Times New Roman" w:cs="Times New Roman"/>
          <w:color w:val="000000" w:themeColor="text1"/>
          <w:sz w:val="24"/>
          <w:szCs w:val="24"/>
        </w:rPr>
        <w:t>, Временный поверенный в делах Казахстана Темиртай ИЗБАСТИН,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Региональный представитель ТПП РФ</w:t>
      </w:r>
      <w:r w:rsidR="000F41D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414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Александр АЛЕКСАНДРОВ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Президент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 банков</w:t>
      </w:r>
      <w:r w:rsidR="009267AD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5C6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267AD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олдовы</w:t>
      </w:r>
      <w:r w:rsidR="00315C6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КАРТАШОВ</w:t>
      </w:r>
      <w:r w:rsidR="00C36C32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6C32" w:rsidRPr="00D76A27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Торгпред России</w:t>
      </w:r>
      <w:r w:rsidR="00C36C32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Молдове </w:t>
      </w:r>
      <w:r w:rsidR="000F41D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Владислав ДАРВАЙ, Внештатный Представитель ТПП РФ </w:t>
      </w:r>
      <w:r w:rsidR="00545414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Юрий САВВА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Председатель 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Национального агентства по регулированию в энергетике Серджиу ЧОБАНУ, </w:t>
      </w:r>
      <w:r w:rsidR="00044E4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президент ТПП РМ</w:t>
      </w:r>
      <w:r w:rsidR="000F41D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E49" w:rsidRPr="00D76A27">
        <w:rPr>
          <w:rFonts w:ascii="Times New Roman" w:hAnsi="Times New Roman" w:cs="Times New Roman"/>
          <w:color w:val="000000" w:themeColor="text1"/>
          <w:sz w:val="24"/>
          <w:szCs w:val="24"/>
        </w:rPr>
        <w:t>Георге КУКУ,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909" w:rsidRPr="00D76A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Руководитель Дирекции выставок и ярмарок ТПП Молдовы Каролина КИПЕР</w:t>
      </w:r>
      <w:r w:rsidR="00315C69" w:rsidRPr="00D76A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Представитель </w:t>
      </w:r>
      <w:r w:rsidR="00850751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Россотрудничества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директор РЦНК в Кишиневе </w:t>
      </w:r>
      <w:r w:rsidR="00044E4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Михаил ДАВЫДОВ</w:t>
      </w:r>
      <w:r w:rsidR="00315C69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C36C32" w:rsidRPr="00D76A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782675B" w14:textId="77777777" w:rsidR="00315C69" w:rsidRPr="00BF3B91" w:rsidRDefault="00315C69" w:rsidP="0057140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(Участники конференции указаны условно и только в проекте документа. В окончательном варианте будут приведены фамилии и должности официальных лиц, подтвердивших участие) </w:t>
      </w:r>
      <w:r w:rsidRPr="00BF3B91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</w:p>
    <w:p w14:paraId="40C3EA25" w14:textId="6447399E" w:rsidR="00C6366F" w:rsidRPr="001E2017" w:rsidRDefault="0053494C" w:rsidP="0057140A">
      <w:pPr>
        <w:pStyle w:val="aa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10-12 октября </w:t>
      </w:r>
      <w:r w:rsidR="00C6366F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Круглые столы</w:t>
      </w:r>
      <w:r w:rsidR="005A0B92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, подготовленные совместно с</w:t>
      </w:r>
      <w:r w:rsidR="00C6366F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C41DAB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министерствами Р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</w:t>
      </w:r>
      <w:r w:rsidR="005050FC" w:rsidRPr="001E201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</w:p>
    <w:p w14:paraId="36FA7059" w14:textId="77777777" w:rsidR="0060357A" w:rsidRPr="00BF3B91" w:rsidRDefault="005050FC" w:rsidP="00C41DAB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</w:t>
      </w:r>
      <w:r w:rsidR="0060357A"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КС совместно с Министерством сельского хозяйства и пищевой промышленности РМ</w:t>
      </w:r>
    </w:p>
    <w:p w14:paraId="40B4D72E" w14:textId="77777777" w:rsidR="0060357A" w:rsidRPr="00BF3B91" w:rsidRDefault="0060357A" w:rsidP="00C41DAB">
      <w:pPr>
        <w:pStyle w:val="aa"/>
        <w:spacing w:before="0"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</w:t>
      </w:r>
      <w:r w:rsidR="00315C69"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F3B9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КС совместно с Министерством регионального развития и строительства РМ</w:t>
      </w:r>
    </w:p>
    <w:p w14:paraId="74AFD92C" w14:textId="77777777" w:rsidR="00C41DAB" w:rsidRPr="00BF3B91" w:rsidRDefault="00C41DAB" w:rsidP="00C41DAB">
      <w:pPr>
        <w:spacing w:after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  КС совместно с Министерством просвещения РМ</w:t>
      </w:r>
    </w:p>
    <w:p w14:paraId="192B688B" w14:textId="77777777" w:rsidR="00C41DAB" w:rsidRPr="00BF3B91" w:rsidRDefault="00C41DAB" w:rsidP="00C41DAB">
      <w:pPr>
        <w:spacing w:after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-  КС совместно с Министерством транспорта и дорожной инфраструктуры</w:t>
      </w:r>
      <w:r w:rsidR="005A0B92"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РМ</w:t>
      </w:r>
      <w:r w:rsidRPr="00BF3B9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1F251015" w14:textId="77777777" w:rsidR="00CD60D4" w:rsidRDefault="00CD60D4" w:rsidP="00CD60D4">
      <w:pPr>
        <w:spacing w:after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Более точное расписание мероприятий будет добавлено после согласования </w:t>
      </w:r>
    </w:p>
    <w:p w14:paraId="5A4EF236" w14:textId="55141D0B" w:rsidR="00C41DAB" w:rsidRPr="00E10198" w:rsidRDefault="00CD60D4" w:rsidP="00CD60D4">
      <w:pPr>
        <w:spacing w:after="0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 министерствами и ведомствами </w:t>
      </w:r>
      <w:r w:rsidR="0053494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Республики Молдова</w:t>
      </w:r>
    </w:p>
    <w:p w14:paraId="21AEDADC" w14:textId="34708C6F" w:rsidR="009267AD" w:rsidRPr="00D76A27" w:rsidRDefault="00E10198" w:rsidP="005714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12 октября, 16:</w:t>
      </w:r>
      <w:r w:rsidR="00C36C32"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00</w:t>
      </w:r>
      <w:r w:rsidRPr="00E1019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  <w:r w:rsidR="00C36C32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Закрытие </w:t>
      </w:r>
      <w:r w:rsidR="005050FC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выставки</w:t>
      </w:r>
      <w:r w:rsidR="00C36C32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и торжественный ужин</w:t>
      </w:r>
      <w:r w:rsidR="00C36C32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C0EEA36" w14:textId="77777777" w:rsidR="00C36C32" w:rsidRPr="00D76A27" w:rsidRDefault="00C36C32" w:rsidP="0057140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(с участием Посла России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Молдове Фарита Мухаметшина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14:paraId="733BED9C" w14:textId="6F311E5A" w:rsidR="00C36C32" w:rsidRPr="00D76A27" w:rsidRDefault="00C36C32" w:rsidP="00D76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Для </w:t>
      </w:r>
      <w:r w:rsidR="00E101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желающих</w:t>
      </w:r>
      <w:proofErr w:type="gramEnd"/>
      <w:r w:rsidR="00E10198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продлить пребывание в </w:t>
      </w:r>
      <w:r w:rsidR="009267AD" w:rsidRPr="00D76A27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 xml:space="preserve">Молдове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еще на один день представителей областных администраций и региональных ТПП будет организовано</w:t>
      </w:r>
      <w:r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посещение предприятий энергетич</w:t>
      </w:r>
      <w:r w:rsidR="00B2318B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еской, судостроительной, пищевкусовой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легкой, фармацевтической промышленности, туристических и риэлтерских фирм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Молдовы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целевые встречи с коллегами по профессии.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Запланирована </w:t>
      </w:r>
      <w:r w:rsidRPr="00D76A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культурная программа: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обзорная экскурсия по 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Кишиневу </w:t>
      </w:r>
      <w:r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>(</w:t>
      </w:r>
      <w:r w:rsidR="009267AD" w:rsidRPr="00D76A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Собор Рождества Христова, «Милештий МИЧЬ»,  Парк «Штефана чел Маре», Арка Победы, Музей Пушкина. </w:t>
      </w:r>
    </w:p>
    <w:p w14:paraId="5D176B43" w14:textId="77777777" w:rsidR="00C36C32" w:rsidRDefault="0041118C" w:rsidP="005714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Возвращение в Москву 13</w:t>
      </w:r>
      <w:r w:rsidR="005050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.11</w:t>
      </w:r>
      <w:r w:rsidR="00C36C32" w:rsidRPr="00D76A2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  <w:r w:rsidR="005050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17</w:t>
      </w:r>
      <w:r w:rsidR="00C36C32" w:rsidRPr="00D76A27">
        <w:rPr>
          <w:rFonts w:ascii="Times New Roman" w:hAnsi="Times New Roman"/>
          <w:color w:val="000000" w:themeColor="text1"/>
          <w:sz w:val="24"/>
          <w:szCs w:val="24"/>
        </w:rPr>
        <w:t>. Время вылета и номер рейса будут уточнены.</w:t>
      </w:r>
    </w:p>
    <w:p w14:paraId="667AD143" w14:textId="77777777" w:rsidR="00BE2996" w:rsidRPr="00D76A27" w:rsidRDefault="00BE2996" w:rsidP="0057140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01673">
        <w:rPr>
          <w:rFonts w:ascii="Helvetica" w:hAnsi="Helvetica" w:cs="Helvetica"/>
          <w:noProof/>
          <w:sz w:val="24"/>
          <w:szCs w:val="24"/>
          <w:lang w:eastAsia="ru-RU"/>
        </w:rPr>
        <w:t xml:space="preserve">                                                 </w:t>
      </w:r>
    </w:p>
    <w:p w14:paraId="6F58856F" w14:textId="32C452A6" w:rsidR="008E256D" w:rsidRPr="008E256D" w:rsidRDefault="00C36C32" w:rsidP="008E256D">
      <w:pPr>
        <w:spacing w:after="0" w:line="240" w:lineRule="auto"/>
        <w:jc w:val="center"/>
        <w:rPr>
          <w:rStyle w:val="ab"/>
          <w:rFonts w:ascii="Times New Roman" w:eastAsia="Times New Roman" w:hAnsi="Times New Roman"/>
          <w:b/>
          <w:i/>
          <w:color w:val="000000" w:themeColor="text1"/>
          <w:sz w:val="24"/>
          <w:szCs w:val="24"/>
          <w:u w:val="none"/>
          <w:lang w:eastAsia="ru-RU"/>
        </w:rPr>
      </w:pPr>
      <w:r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По вопросам участия в </w:t>
      </w:r>
      <w:r w:rsidR="0039529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мероприятиях</w:t>
      </w:r>
      <w:r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="00CD0AED" w:rsidRPr="00D76A27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просим обращаться в оргкомитет:</w:t>
      </w:r>
    </w:p>
    <w:p w14:paraId="23940F10" w14:textId="77777777" w:rsidR="008E256D" w:rsidRPr="008E256D" w:rsidRDefault="008E256D" w:rsidP="008E256D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 xml:space="preserve">Директор выставки </w:t>
      </w:r>
      <w:proofErr w:type="gramStart"/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>ЗАБЕЛИНА  Светлана</w:t>
      </w:r>
      <w:proofErr w:type="gramEnd"/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 xml:space="preserve"> Анатольевна, </w:t>
      </w:r>
      <w:proofErr w:type="spellStart"/>
      <w:r w:rsidRPr="008E256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zabelina</w:t>
      </w:r>
      <w:proofErr w:type="spellEnd"/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>@</w:t>
      </w:r>
      <w:proofErr w:type="spellStart"/>
      <w:r w:rsidRPr="008E256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zarubezhexpo</w:t>
      </w:r>
      <w:proofErr w:type="spellEnd"/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>.</w:t>
      </w:r>
      <w:proofErr w:type="spellStart"/>
      <w:r w:rsidRPr="008E256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ru</w:t>
      </w:r>
      <w:proofErr w:type="spellEnd"/>
    </w:p>
    <w:p w14:paraId="0212AADD" w14:textId="30A36666" w:rsidR="008E256D" w:rsidRPr="008E256D" w:rsidRDefault="008E256D" w:rsidP="008E256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>+7 (495) 721-32-36;  637-36-66, 637-50-79; 637-36-33; Тел.: +7 (499) 766-99-17</w:t>
      </w:r>
    </w:p>
    <w:p w14:paraId="21318FCB" w14:textId="77777777" w:rsidR="008E256D" w:rsidRPr="008E256D" w:rsidRDefault="008E256D" w:rsidP="008E256D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>Директор по международному сотрудничеству (деловая программа)</w:t>
      </w:r>
    </w:p>
    <w:p w14:paraId="0566185F" w14:textId="079C2476" w:rsidR="008E256D" w:rsidRPr="008E256D" w:rsidRDefault="008E256D" w:rsidP="008E256D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8E256D">
        <w:rPr>
          <w:rFonts w:ascii="Times New Roman" w:hAnsi="Times New Roman"/>
          <w:bCs/>
          <w:i/>
          <w:color w:val="000000"/>
          <w:sz w:val="24"/>
          <w:szCs w:val="24"/>
        </w:rPr>
        <w:t xml:space="preserve">НИКОЛАЕВ Анатолий Павлович, </w:t>
      </w:r>
      <w:hyperlink r:id="rId9" w:history="1">
        <w:r w:rsidRPr="008E256D">
          <w:rPr>
            <w:rFonts w:ascii="Times New Roman" w:hAnsi="Times New Roman"/>
            <w:bCs/>
            <w:i/>
            <w:color w:val="000000"/>
            <w:sz w:val="24"/>
            <w:szCs w:val="24"/>
          </w:rPr>
          <w:t>nikolaev@zarubezhexpo.ru</w:t>
        </w:r>
      </w:hyperlink>
    </w:p>
    <w:p w14:paraId="5442D938" w14:textId="77777777" w:rsidR="008E256D" w:rsidRPr="00401673" w:rsidRDefault="008E256D" w:rsidP="008E2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/>
          <w:i/>
          <w:color w:val="000000" w:themeColor="text1"/>
          <w:sz w:val="24"/>
          <w:szCs w:val="24"/>
        </w:rPr>
      </w:pPr>
    </w:p>
    <w:p w14:paraId="59F3529F" w14:textId="77777777" w:rsidR="001E2017" w:rsidRPr="00E9763A" w:rsidRDefault="001E2017" w:rsidP="00D76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D60D4">
        <w:rPr>
          <w:rStyle w:val="ab"/>
          <w:rFonts w:ascii="Times New Roman" w:hAnsi="Times New Roman"/>
          <w:i/>
          <w:color w:val="000000" w:themeColor="text1"/>
          <w:sz w:val="24"/>
          <w:szCs w:val="24"/>
          <w:u w:val="none"/>
        </w:rPr>
        <w:t xml:space="preserve">                                                               </w:t>
      </w: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inline distT="0" distB="0" distL="0" distR="0" wp14:anchorId="38C05FB9" wp14:editId="47251658">
            <wp:extent cx="1261110" cy="1079652"/>
            <wp:effectExtent l="0" t="0" r="8890" b="1270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81" cy="108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2017" w:rsidRPr="00E9763A" w:rsidSect="00AC31BE">
      <w:headerReference w:type="default" r:id="rId11"/>
      <w:footerReference w:type="even" r:id="rId12"/>
      <w:footerReference w:type="default" r:id="rId13"/>
      <w:pgSz w:w="11906" w:h="16838"/>
      <w:pgMar w:top="567" w:right="567" w:bottom="1559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C8394" w14:textId="77777777" w:rsidR="00BF3B91" w:rsidRDefault="00BF3B91" w:rsidP="0024129D">
      <w:pPr>
        <w:spacing w:after="0" w:line="240" w:lineRule="auto"/>
      </w:pPr>
      <w:r>
        <w:separator/>
      </w:r>
    </w:p>
  </w:endnote>
  <w:endnote w:type="continuationSeparator" w:id="0">
    <w:p w14:paraId="383AF58C" w14:textId="77777777" w:rsidR="00BF3B91" w:rsidRDefault="00BF3B91" w:rsidP="002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8BF3B" w14:textId="77777777" w:rsidR="00BF3B91" w:rsidRDefault="00BF3B91">
    <w:pPr>
      <w:pStyle w:val="a5"/>
    </w:pPr>
    <w:r>
      <w:rPr>
        <w:noProof/>
        <w:lang w:eastAsia="ru-RU"/>
      </w:rPr>
      <w:drawing>
        <wp:inline distT="0" distB="0" distL="0" distR="0" wp14:anchorId="1DBF0FDA" wp14:editId="45CFE1A1">
          <wp:extent cx="6568242" cy="1290472"/>
          <wp:effectExtent l="0" t="0" r="10795" b="5080"/>
          <wp:docPr id="3" name="Рисунок 1" descr="Pechat_blank_c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chat_blank_c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29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84344" w14:textId="77777777" w:rsidR="00BF3B91" w:rsidRDefault="00BF3B91" w:rsidP="000900E9">
    <w:pPr>
      <w:pStyle w:val="a5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71B83" w14:textId="77777777" w:rsidR="00BF3B91" w:rsidRDefault="00BF3B91" w:rsidP="0024129D">
      <w:pPr>
        <w:spacing w:after="0" w:line="240" w:lineRule="auto"/>
      </w:pPr>
      <w:r>
        <w:separator/>
      </w:r>
    </w:p>
  </w:footnote>
  <w:footnote w:type="continuationSeparator" w:id="0">
    <w:p w14:paraId="7C354AB8" w14:textId="77777777" w:rsidR="00BF3B91" w:rsidRDefault="00BF3B91" w:rsidP="002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44DD" w14:textId="77777777" w:rsidR="00BF3B91" w:rsidRDefault="00BF3B91" w:rsidP="000900E9">
    <w:pPr>
      <w:pStyle w:val="a3"/>
      <w:tabs>
        <w:tab w:val="left" w:pos="0"/>
      </w:tabs>
      <w:ind w:left="-993"/>
    </w:pPr>
    <w:r>
      <w:rPr>
        <w:noProof/>
        <w:lang w:eastAsia="ru-RU"/>
      </w:rPr>
      <w:drawing>
        <wp:inline distT="0" distB="0" distL="0" distR="0" wp14:anchorId="76D0DCB8" wp14:editId="45B07681">
          <wp:extent cx="7514590" cy="1219200"/>
          <wp:effectExtent l="0" t="0" r="3810" b="0"/>
          <wp:docPr id="2" name="Рисунок 0" descr="Pechat_blank_c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Pechat_blank_cr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020"/>
      </v:shape>
    </w:pict>
  </w:numPicBullet>
  <w:abstractNum w:abstractNumId="0" w15:restartNumberingAfterBreak="0">
    <w:nsid w:val="FFFFFF1D"/>
    <w:multiLevelType w:val="multilevel"/>
    <w:tmpl w:val="F40E6F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03904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855"/>
    <w:multiLevelType w:val="hybridMultilevel"/>
    <w:tmpl w:val="49EEA56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835B0"/>
    <w:multiLevelType w:val="hybridMultilevel"/>
    <w:tmpl w:val="564E75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1A4EE7"/>
    <w:multiLevelType w:val="hybridMultilevel"/>
    <w:tmpl w:val="56126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3EAC"/>
    <w:multiLevelType w:val="hybridMultilevel"/>
    <w:tmpl w:val="4EBE37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9D62E0"/>
    <w:multiLevelType w:val="hybridMultilevel"/>
    <w:tmpl w:val="AC282814"/>
    <w:lvl w:ilvl="0" w:tplc="04090009">
      <w:start w:val="1"/>
      <w:numFmt w:val="bullet"/>
      <w:lvlText w:val=""/>
      <w:lvlJc w:val="left"/>
      <w:pPr>
        <w:ind w:left="46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7" w15:restartNumberingAfterBreak="0">
    <w:nsid w:val="4ABF44CE"/>
    <w:multiLevelType w:val="multilevel"/>
    <w:tmpl w:val="874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E830F9"/>
    <w:multiLevelType w:val="hybridMultilevel"/>
    <w:tmpl w:val="0EE6E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FC4170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4D8B"/>
    <w:multiLevelType w:val="hybridMultilevel"/>
    <w:tmpl w:val="752EECF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23AE6"/>
    <w:multiLevelType w:val="hybridMultilevel"/>
    <w:tmpl w:val="7840A59A"/>
    <w:lvl w:ilvl="0" w:tplc="DC10DB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A4F39"/>
    <w:multiLevelType w:val="hybridMultilevel"/>
    <w:tmpl w:val="AB0A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33B3F"/>
    <w:multiLevelType w:val="hybridMultilevel"/>
    <w:tmpl w:val="38C2CAAE"/>
    <w:lvl w:ilvl="0" w:tplc="04090009">
      <w:start w:val="1"/>
      <w:numFmt w:val="bullet"/>
      <w:lvlText w:val="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9D"/>
    <w:rsid w:val="00003CB1"/>
    <w:rsid w:val="0001126F"/>
    <w:rsid w:val="0001304A"/>
    <w:rsid w:val="000276E5"/>
    <w:rsid w:val="00044E49"/>
    <w:rsid w:val="0005668B"/>
    <w:rsid w:val="00080CA2"/>
    <w:rsid w:val="000812AD"/>
    <w:rsid w:val="000900E9"/>
    <w:rsid w:val="000A6E22"/>
    <w:rsid w:val="000C62D9"/>
    <w:rsid w:val="000E24D0"/>
    <w:rsid w:val="000F2264"/>
    <w:rsid w:val="000F41D9"/>
    <w:rsid w:val="00100604"/>
    <w:rsid w:val="00121DB5"/>
    <w:rsid w:val="00127A2A"/>
    <w:rsid w:val="001456C2"/>
    <w:rsid w:val="00185F38"/>
    <w:rsid w:val="001A79EF"/>
    <w:rsid w:val="001C71B9"/>
    <w:rsid w:val="001E2017"/>
    <w:rsid w:val="00203D6B"/>
    <w:rsid w:val="00205767"/>
    <w:rsid w:val="00230DCD"/>
    <w:rsid w:val="0024129D"/>
    <w:rsid w:val="0024563F"/>
    <w:rsid w:val="00253979"/>
    <w:rsid w:val="002D183B"/>
    <w:rsid w:val="002D6909"/>
    <w:rsid w:val="0030061A"/>
    <w:rsid w:val="00315C69"/>
    <w:rsid w:val="00331CB3"/>
    <w:rsid w:val="00346FF4"/>
    <w:rsid w:val="003666A3"/>
    <w:rsid w:val="00372B0A"/>
    <w:rsid w:val="00376598"/>
    <w:rsid w:val="0039529F"/>
    <w:rsid w:val="00395B8C"/>
    <w:rsid w:val="003C6322"/>
    <w:rsid w:val="003E12F9"/>
    <w:rsid w:val="003E717C"/>
    <w:rsid w:val="003F1365"/>
    <w:rsid w:val="00401673"/>
    <w:rsid w:val="00401AF1"/>
    <w:rsid w:val="0041118C"/>
    <w:rsid w:val="004237B9"/>
    <w:rsid w:val="0042635C"/>
    <w:rsid w:val="00432732"/>
    <w:rsid w:val="004449DB"/>
    <w:rsid w:val="00452B69"/>
    <w:rsid w:val="0046722F"/>
    <w:rsid w:val="00470F28"/>
    <w:rsid w:val="004721DF"/>
    <w:rsid w:val="00487367"/>
    <w:rsid w:val="00496ECA"/>
    <w:rsid w:val="004C4555"/>
    <w:rsid w:val="004E0CD0"/>
    <w:rsid w:val="00501BE7"/>
    <w:rsid w:val="005050FC"/>
    <w:rsid w:val="005061A8"/>
    <w:rsid w:val="00517A6A"/>
    <w:rsid w:val="00522C7A"/>
    <w:rsid w:val="00531D7B"/>
    <w:rsid w:val="0053494C"/>
    <w:rsid w:val="00545414"/>
    <w:rsid w:val="00555135"/>
    <w:rsid w:val="005616C0"/>
    <w:rsid w:val="0056328C"/>
    <w:rsid w:val="0057140A"/>
    <w:rsid w:val="00577A60"/>
    <w:rsid w:val="00593DD3"/>
    <w:rsid w:val="005A0B92"/>
    <w:rsid w:val="005A3B1A"/>
    <w:rsid w:val="005B3D18"/>
    <w:rsid w:val="005D05C2"/>
    <w:rsid w:val="005E193A"/>
    <w:rsid w:val="0060357A"/>
    <w:rsid w:val="00667A12"/>
    <w:rsid w:val="00671B7C"/>
    <w:rsid w:val="006807A2"/>
    <w:rsid w:val="00682443"/>
    <w:rsid w:val="00690D08"/>
    <w:rsid w:val="006B7563"/>
    <w:rsid w:val="006E2CF2"/>
    <w:rsid w:val="006E4F13"/>
    <w:rsid w:val="006E59EA"/>
    <w:rsid w:val="007339F6"/>
    <w:rsid w:val="00795FC3"/>
    <w:rsid w:val="007B08AE"/>
    <w:rsid w:val="007B3E82"/>
    <w:rsid w:val="007C4E9D"/>
    <w:rsid w:val="007C7247"/>
    <w:rsid w:val="007E35A1"/>
    <w:rsid w:val="007F2904"/>
    <w:rsid w:val="007F78CF"/>
    <w:rsid w:val="00812896"/>
    <w:rsid w:val="00824086"/>
    <w:rsid w:val="00840923"/>
    <w:rsid w:val="00850751"/>
    <w:rsid w:val="00852779"/>
    <w:rsid w:val="00854E0C"/>
    <w:rsid w:val="008A35F7"/>
    <w:rsid w:val="008D0890"/>
    <w:rsid w:val="008D51CD"/>
    <w:rsid w:val="008E256D"/>
    <w:rsid w:val="008F0C57"/>
    <w:rsid w:val="00900BCA"/>
    <w:rsid w:val="00901AFB"/>
    <w:rsid w:val="00907078"/>
    <w:rsid w:val="00913B1E"/>
    <w:rsid w:val="00913B73"/>
    <w:rsid w:val="00914C8F"/>
    <w:rsid w:val="00915B64"/>
    <w:rsid w:val="009267AD"/>
    <w:rsid w:val="00932E8F"/>
    <w:rsid w:val="009400E7"/>
    <w:rsid w:val="00942669"/>
    <w:rsid w:val="00957D3B"/>
    <w:rsid w:val="0096421D"/>
    <w:rsid w:val="00974100"/>
    <w:rsid w:val="00980268"/>
    <w:rsid w:val="009A6AA1"/>
    <w:rsid w:val="009B7A5E"/>
    <w:rsid w:val="009C0093"/>
    <w:rsid w:val="009C26C3"/>
    <w:rsid w:val="009D4E28"/>
    <w:rsid w:val="00A07194"/>
    <w:rsid w:val="00A513FD"/>
    <w:rsid w:val="00A545A9"/>
    <w:rsid w:val="00A63DA0"/>
    <w:rsid w:val="00A641B6"/>
    <w:rsid w:val="00A64827"/>
    <w:rsid w:val="00A730F9"/>
    <w:rsid w:val="00A774E1"/>
    <w:rsid w:val="00AA0C81"/>
    <w:rsid w:val="00AA1038"/>
    <w:rsid w:val="00AC31BE"/>
    <w:rsid w:val="00AD7A79"/>
    <w:rsid w:val="00B04E45"/>
    <w:rsid w:val="00B10A55"/>
    <w:rsid w:val="00B2318B"/>
    <w:rsid w:val="00B65C83"/>
    <w:rsid w:val="00B81261"/>
    <w:rsid w:val="00BA2344"/>
    <w:rsid w:val="00BA530B"/>
    <w:rsid w:val="00BC3352"/>
    <w:rsid w:val="00BE2996"/>
    <w:rsid w:val="00BE36CB"/>
    <w:rsid w:val="00BF3A53"/>
    <w:rsid w:val="00BF3B91"/>
    <w:rsid w:val="00BF573A"/>
    <w:rsid w:val="00C04217"/>
    <w:rsid w:val="00C17114"/>
    <w:rsid w:val="00C36C32"/>
    <w:rsid w:val="00C41DAB"/>
    <w:rsid w:val="00C45122"/>
    <w:rsid w:val="00C45EF2"/>
    <w:rsid w:val="00C60D7B"/>
    <w:rsid w:val="00C60E26"/>
    <w:rsid w:val="00C6366F"/>
    <w:rsid w:val="00CA59C5"/>
    <w:rsid w:val="00CD0AED"/>
    <w:rsid w:val="00CD4A44"/>
    <w:rsid w:val="00CD60D4"/>
    <w:rsid w:val="00CD721B"/>
    <w:rsid w:val="00CE5C56"/>
    <w:rsid w:val="00CF309D"/>
    <w:rsid w:val="00CF55D9"/>
    <w:rsid w:val="00CF55FB"/>
    <w:rsid w:val="00D210D1"/>
    <w:rsid w:val="00D22BFB"/>
    <w:rsid w:val="00D24576"/>
    <w:rsid w:val="00D45F44"/>
    <w:rsid w:val="00D748E2"/>
    <w:rsid w:val="00D76A27"/>
    <w:rsid w:val="00D81C0B"/>
    <w:rsid w:val="00D948A6"/>
    <w:rsid w:val="00DA076A"/>
    <w:rsid w:val="00DB1D4E"/>
    <w:rsid w:val="00DB4DB5"/>
    <w:rsid w:val="00DC3A8D"/>
    <w:rsid w:val="00DF0E85"/>
    <w:rsid w:val="00DF5F3C"/>
    <w:rsid w:val="00E10198"/>
    <w:rsid w:val="00E35CF7"/>
    <w:rsid w:val="00E36BF5"/>
    <w:rsid w:val="00E509AF"/>
    <w:rsid w:val="00E61CA6"/>
    <w:rsid w:val="00E73044"/>
    <w:rsid w:val="00E938FA"/>
    <w:rsid w:val="00E9560A"/>
    <w:rsid w:val="00E9763A"/>
    <w:rsid w:val="00EB0367"/>
    <w:rsid w:val="00ED6823"/>
    <w:rsid w:val="00EE2EE4"/>
    <w:rsid w:val="00F21B42"/>
    <w:rsid w:val="00F356A7"/>
    <w:rsid w:val="00F35A99"/>
    <w:rsid w:val="00F678C1"/>
    <w:rsid w:val="00F711D0"/>
    <w:rsid w:val="00F84EE5"/>
    <w:rsid w:val="00F865E6"/>
    <w:rsid w:val="00FC26D3"/>
    <w:rsid w:val="00FC5863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B643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EC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331C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color w:val="4444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29D"/>
  </w:style>
  <w:style w:type="paragraph" w:styleId="a5">
    <w:name w:val="footer"/>
    <w:basedOn w:val="a"/>
    <w:link w:val="a6"/>
    <w:uiPriority w:val="99"/>
    <w:unhideWhenUsed/>
    <w:rsid w:val="00241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29D"/>
  </w:style>
  <w:style w:type="paragraph" w:styleId="a7">
    <w:name w:val="Balloon Text"/>
    <w:basedOn w:val="a"/>
    <w:link w:val="a8"/>
    <w:uiPriority w:val="99"/>
    <w:semiHidden/>
    <w:unhideWhenUsed/>
    <w:rsid w:val="0024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29D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F865E6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pl-PL" w:eastAsia="pl-PL"/>
    </w:rPr>
  </w:style>
  <w:style w:type="character" w:customStyle="1" w:styleId="30">
    <w:name w:val="Основной текст 3 Знак"/>
    <w:basedOn w:val="a0"/>
    <w:link w:val="3"/>
    <w:rsid w:val="00F865E6"/>
    <w:rPr>
      <w:rFonts w:ascii="Times New Roman" w:eastAsia="Times New Roman" w:hAnsi="Times New Roman"/>
      <w:sz w:val="28"/>
      <w:lang w:val="pl-PL" w:eastAsia="pl-PL"/>
    </w:rPr>
  </w:style>
  <w:style w:type="character" w:styleId="a9">
    <w:name w:val="Strong"/>
    <w:basedOn w:val="a0"/>
    <w:uiPriority w:val="22"/>
    <w:qFormat/>
    <w:rsid w:val="00F865E6"/>
    <w:rPr>
      <w:b/>
      <w:bCs/>
    </w:rPr>
  </w:style>
  <w:style w:type="paragraph" w:styleId="aa">
    <w:name w:val="Normal (Web)"/>
    <w:basedOn w:val="a"/>
    <w:uiPriority w:val="99"/>
    <w:rsid w:val="000276E5"/>
    <w:pPr>
      <w:spacing w:before="80" w:after="80" w:line="240" w:lineRule="auto"/>
    </w:pPr>
    <w:rPr>
      <w:rFonts w:ascii="Tahoma" w:eastAsia="Arial Unicode MS" w:hAnsi="Tahoma" w:cs="Tahoma"/>
      <w:color w:val="1D2E67"/>
      <w:lang w:val="pl-PL" w:eastAsia="pl-PL"/>
    </w:rPr>
  </w:style>
  <w:style w:type="character" w:styleId="ab">
    <w:name w:val="Hyperlink"/>
    <w:basedOn w:val="a0"/>
    <w:unhideWhenUsed/>
    <w:rsid w:val="009C26C3"/>
    <w:rPr>
      <w:color w:val="0000FF"/>
      <w:u w:val="single"/>
    </w:rPr>
  </w:style>
  <w:style w:type="table" w:styleId="ac">
    <w:name w:val="Table Grid"/>
    <w:basedOn w:val="a1"/>
    <w:uiPriority w:val="59"/>
    <w:rsid w:val="00D22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331CB3"/>
    <w:rPr>
      <w:rFonts w:ascii="Times New Roman" w:eastAsia="Times New Roman" w:hAnsi="Times New Roman"/>
      <w:b/>
      <w:bCs/>
      <w:color w:val="444444"/>
    </w:rPr>
  </w:style>
  <w:style w:type="character" w:customStyle="1" w:styleId="textcop1">
    <w:name w:val="textcop1"/>
    <w:basedOn w:val="a0"/>
    <w:rsid w:val="00915B64"/>
    <w:rPr>
      <w:rFonts w:ascii="Arial" w:hAnsi="Arial" w:cs="Arial" w:hint="default"/>
      <w:color w:val="000000"/>
      <w:sz w:val="19"/>
      <w:szCs w:val="19"/>
    </w:rPr>
  </w:style>
  <w:style w:type="paragraph" w:customStyle="1" w:styleId="superheading">
    <w:name w:val="superheading"/>
    <w:basedOn w:val="a"/>
    <w:uiPriority w:val="99"/>
    <w:rsid w:val="00C36C32"/>
    <w:pPr>
      <w:spacing w:before="100" w:beforeAutospacing="1" w:after="394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erp-itemfrom">
    <w:name w:val="b-serp-item__from"/>
    <w:basedOn w:val="a0"/>
    <w:rsid w:val="00C36C32"/>
  </w:style>
  <w:style w:type="character" w:styleId="ad">
    <w:name w:val="Emphasis"/>
    <w:basedOn w:val="a0"/>
    <w:uiPriority w:val="20"/>
    <w:qFormat/>
    <w:rsid w:val="00C36C32"/>
    <w:rPr>
      <w:i/>
      <w:iCs/>
    </w:rPr>
  </w:style>
  <w:style w:type="paragraph" w:styleId="ae">
    <w:name w:val="List Paragraph"/>
    <w:basedOn w:val="a"/>
    <w:uiPriority w:val="72"/>
    <w:rsid w:val="0060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3169">
              <w:marLeft w:val="3900"/>
              <w:marRight w:val="39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381">
              <w:marLeft w:val="3120"/>
              <w:marRight w:val="3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nikolaev@zarubezhexpo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3EB3-23EB-4434-8E97-54D4A134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5404</CharactersWithSpaces>
  <SharedDoc>false</SharedDoc>
  <HLinks>
    <vt:vector size="6" baseType="variant"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mailto:info@zarubezhexpo.ru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User</cp:lastModifiedBy>
  <cp:revision>16</cp:revision>
  <cp:lastPrinted>2017-02-07T11:36:00Z</cp:lastPrinted>
  <dcterms:created xsi:type="dcterms:W3CDTF">2017-02-25T13:19:00Z</dcterms:created>
  <dcterms:modified xsi:type="dcterms:W3CDTF">2017-07-10T07:40:00Z</dcterms:modified>
</cp:coreProperties>
</file>