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975759" w:rsidRPr="00D059B4" w:rsidTr="00AC4C2F">
        <w:tc>
          <w:tcPr>
            <w:tcW w:w="817" w:type="dxa"/>
          </w:tcPr>
          <w:p w:rsidR="00975759" w:rsidRDefault="00975759" w:rsidP="00AC4C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</w:tcPr>
          <w:p w:rsidR="00975759" w:rsidRPr="00644595" w:rsidRDefault="00975759" w:rsidP="00AC4C2F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24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75759" w:rsidRPr="00644595" w:rsidRDefault="00975759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975759" w:rsidRPr="00644595" w:rsidRDefault="00876DF7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Pr="00F9032C" w:rsidRDefault="00975759" w:rsidP="00AC4C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5759" w:rsidRPr="00F9032C" w:rsidRDefault="00975759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3665">
              <w:rPr>
                <w:rFonts w:ascii="Times New Roman" w:hAnsi="Times New Roman" w:cs="Times New Roman"/>
                <w:b/>
                <w:sz w:val="24"/>
                <w:szCs w:val="24"/>
              </w:rPr>
              <w:t>едицина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Default="00975759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</w:tcPr>
          <w:p w:rsidR="00975759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Вектор-БиАльгам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D0" w:rsidRPr="004930D0" w:rsidRDefault="004930D0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930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Новосибирск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иммунобиологических препаратов,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пробиотической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4448" w:type="dxa"/>
          </w:tcPr>
          <w:p w:rsidR="007D7D42" w:rsidRDefault="007D7D42" w:rsidP="00AC4C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 Республики Армения (отдел эпидемиологии), </w:t>
            </w:r>
            <w:proofErr w:type="spellStart"/>
            <w:r w:rsidRPr="00BE0B12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  <w:p w:rsidR="00975759" w:rsidRPr="00D059B4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Республики Армения</w:t>
            </w:r>
            <w:r w:rsidR="00CA4E49">
              <w:rPr>
                <w:rFonts w:ascii="Times New Roman" w:hAnsi="Times New Roman"/>
                <w:sz w:val="24"/>
                <w:szCs w:val="24"/>
              </w:rPr>
              <w:t>,</w:t>
            </w:r>
            <w:r w:rsidR="00CA4E49">
              <w:rPr>
                <w:rFonts w:ascii="Times New Roman" w:hAnsi="Times New Roman"/>
              </w:rPr>
              <w:t xml:space="preserve"> п</w:t>
            </w:r>
            <w:r w:rsidR="00CA4E49" w:rsidRPr="009C08DB">
              <w:rPr>
                <w:rFonts w:ascii="Times New Roman" w:hAnsi="Times New Roman"/>
              </w:rPr>
              <w:t>редставители торговы</w:t>
            </w:r>
            <w:r w:rsidR="00CA4E49">
              <w:rPr>
                <w:rFonts w:ascii="Times New Roman" w:hAnsi="Times New Roman"/>
              </w:rPr>
              <w:t>х</w:t>
            </w:r>
            <w:r w:rsidR="00CA4E49" w:rsidRPr="009C08DB">
              <w:rPr>
                <w:rFonts w:ascii="Times New Roman" w:hAnsi="Times New Roman"/>
              </w:rPr>
              <w:t xml:space="preserve"> компаний</w:t>
            </w:r>
          </w:p>
        </w:tc>
      </w:tr>
      <w:tr w:rsidR="001D0FEF" w:rsidRPr="00D059B4" w:rsidTr="00AC4C2F">
        <w:tc>
          <w:tcPr>
            <w:tcW w:w="817" w:type="dxa"/>
            <w:vAlign w:val="bottom"/>
          </w:tcPr>
          <w:p w:rsidR="001D0FEF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</w:tcPr>
          <w:p w:rsidR="001D0FEF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Ростов-на-Дону</w:t>
            </w:r>
          </w:p>
          <w:p w:rsidR="00C81048" w:rsidRPr="00B84B8A" w:rsidRDefault="00C81048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EF" w:rsidRPr="00B84B8A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приборов для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1D0FEF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 w:rsidR="00AF224B"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C27E1C" w:rsidRPr="00D059B4" w:rsidTr="00AC4C2F">
        <w:tc>
          <w:tcPr>
            <w:tcW w:w="817" w:type="dxa"/>
            <w:vAlign w:val="bottom"/>
          </w:tcPr>
          <w:p w:rsidR="00C27E1C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</w:tcPr>
          <w:p w:rsidR="00C27E1C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Смоленское СКТБ СПУ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Смоленск</w:t>
            </w:r>
          </w:p>
        </w:tc>
        <w:tc>
          <w:tcPr>
            <w:tcW w:w="4394" w:type="dxa"/>
          </w:tcPr>
          <w:p w:rsidR="00C27E1C" w:rsidRPr="00D059B4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разработку и производство термостатического оборудования – </w:t>
            </w:r>
            <w:hyperlink r:id="rId8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камер </w:t>
              </w:r>
              <w:proofErr w:type="spellStart"/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бактерецидная</w:t>
              </w:r>
              <w:proofErr w:type="spellEnd"/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C27E1C" w:rsidRDefault="00CA4E4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F42114" w:rsidRPr="00D059B4" w:rsidTr="00AC4C2F">
        <w:tc>
          <w:tcPr>
            <w:tcW w:w="817" w:type="dxa"/>
            <w:vAlign w:val="bottom"/>
          </w:tcPr>
          <w:p w:rsidR="00F42114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</w:tcPr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Казань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1B6D08" w:rsidRPr="00065F92" w:rsidRDefault="001B6D08" w:rsidP="00AC4C2F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5E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Налко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обработки воды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DA47D3" w:rsidRPr="00247B13" w:rsidRDefault="00DA47D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B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  <w:proofErr w:type="gramEnd"/>
          </w:p>
          <w:p w:rsidR="00DA47D3" w:rsidRPr="005D1A0A" w:rsidRDefault="00DA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D656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114" w:rsidRPr="00D059B4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>Ликовская</w:t>
            </w:r>
            <w:proofErr w:type="spellEnd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67" w:rsidRPr="005D1A0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4394" w:type="dxa"/>
          </w:tcPr>
          <w:p w:rsidR="00F42114" w:rsidRPr="00D059B4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63665" w:rsidRPr="005D1A0A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7D7D42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F42114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фруктово-ягодных наполнителей</w:t>
            </w:r>
          </w:p>
        </w:tc>
        <w:tc>
          <w:tcPr>
            <w:tcW w:w="4448" w:type="dxa"/>
          </w:tcPr>
          <w:p w:rsidR="00F42114" w:rsidRPr="00D059B4" w:rsidRDefault="00CB0E5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продукции, 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>безалкогольной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вин,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>соков, лимонадов, плодоовощная продукция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Кафе, Ресторанов, Отелей (</w:t>
            </w:r>
            <w:r w:rsidR="00AF224B" w:rsidRPr="005D1A0A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производители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свежей и </w:t>
            </w:r>
            <w:proofErr w:type="spell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>переработано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</w:t>
            </w:r>
            <w:proofErr w:type="gram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Хренодер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Грузди соленые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Оптовые компании, заинтересованные в закупке продуктов питания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пищевого оборудования для молочной, винодельческой, пивобезалкогольной, кондитерской и ликероводочной отраслей промышленности</w:t>
            </w:r>
          </w:p>
        </w:tc>
        <w:tc>
          <w:tcPr>
            <w:tcW w:w="4448" w:type="dxa"/>
          </w:tcPr>
          <w:p w:rsidR="00247B13" w:rsidRPr="00374A1F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Оптовые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снабжающие спец учреждения Республики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47B13" w:rsidRPr="00B84B8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Завод Русский профиль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C">
              <w:rPr>
                <w:rFonts w:ascii="Times New Roman" w:hAnsi="Times New Roman" w:cs="Times New Roman"/>
                <w:sz w:val="24"/>
                <w:szCs w:val="24"/>
              </w:rPr>
              <w:t>С организациями, занимающимися розничной и оптовой торговлей стройматериалами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A1F" w:rsidRPr="0037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переработчики с/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Внешторгресурс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Бытовой и промышленной химии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Сециализируются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 и модернизации на поставках самоходной техники, навесного оборудования, техники для устройства фундаментов,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заводов.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заводы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гидромолоты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«Челябинский пружинно-навивочный завод» Курган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Киров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канцтоваров, товаров для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хобби и творчества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Магазины канцтоваров, товаров для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хобби и творчества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189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азработчик, производитель и поставщик учебно-лабораторного оборудования и методических материалов для всех уровней профессионального технического образования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291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685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террасн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цветовой гаммы и фактуры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Сибалюкс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Является владельцем бренда SIBALUX и осуществляет производство и продажу алюминиевых композитных панелей 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Строительные, монтажные, проектные  организации и частные лица, заинтересованные в применении алюминиевых композитных панелей для облицовки объектов всех категорий зданий и сооружений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Компания предоставляет полный компле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девелоперских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и инжиниринговых услуг с применением  современных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Проектные, монтажные, строительные 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водоснабжения, нефтедобывающие предприятия.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Ростов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строительства, логистики и образования,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компнаии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благоустройством территорий.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Армении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«НПО «Сибирская Арматура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базальтопластиковый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 с двойной перекрестной спиральной обмоткой.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ведущее, динамично развивающееся предприятие России в области разработки инновационных технологий и производства продукции радиоэлектроники,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микросхемотехники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приборостроения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87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товары гражданского назначения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Петрепайп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теплоизолированных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в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труб для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и газоснабжения. Также с организациями, производящими теплоизоляционные материалы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авод выпускает следующую продукцию: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температуры, расхода и давления прямого действия;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 и давления электронные;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манометрические;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кварцевые;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индикаторы веса;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фильтры;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 для обработки алмазов;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термодатчики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 электрическим приводом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н</w:t>
            </w:r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едорогие, надежные электростатические и </w:t>
            </w:r>
            <w:proofErr w:type="spellStart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>трибостатические</w:t>
            </w:r>
            <w:proofErr w:type="spellEnd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247B13" w:rsidRPr="00BA30CE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металла, использующих или планирующих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ЮНАКО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 высоковольтного оборудования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 оборудования для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ЛЭП и ПС: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форфоровые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 гидрофобные  полимерные изоляторы, сцепная арматура,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Ключевые ресурсы и компетенции: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Проектный и технологический инжиниринг;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высоковольтного оборудования;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оборудования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 и ПС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ЗАО Высоковольтные сети Армении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УрАкс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Энергосетьпроект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 «Магнолия»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Транспорт и связь, машиностроение,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Дорожных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ерийное 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производство самоходных дорожных катков, автогрейдеров и погрузчиков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и строительные организации,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организации, заинтересованные в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дилерстве</w:t>
            </w:r>
            <w:proofErr w:type="spellEnd"/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374A1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оссийский разработчик и изготовитель специального светотехнического и светосигнального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Морская арктическая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редоставляет широкий спектр геолого-геофизических услуг по изучению строения шельфовых морей, транзитных и прибрежных зон Арктики и Мирового океана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Мульти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представитель компании ООО “Коммерческие </w:t>
            </w:r>
            <w:proofErr w:type="spellStart"/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автомобили-Группа</w:t>
            </w:r>
            <w:proofErr w:type="spellEnd"/>
            <w:proofErr w:type="gram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ГАЗ”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ЗАО «ЮКЖД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</w:t>
            </w:r>
          </w:p>
          <w:p w:rsidR="00205993" w:rsidRDefault="0020599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к тесному, </w:t>
            </w:r>
            <w:proofErr w:type="spell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оброкачественному</w:t>
            </w:r>
            <w:proofErr w:type="spell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со всеми заинтересованными сторонами.</w:t>
            </w:r>
          </w:p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Камский завод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Автоагрегатцентр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(тормозные и рамные заклепки, вырубные изделия из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247B13" w:rsidRPr="00065F92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коммунальных автохозяйств, а так же предприятий работающих в сфере машиностроения и производства </w:t>
            </w:r>
            <w:proofErr w:type="spellStart"/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(сталь, чугун, цветное литьё)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штамповка деталей (стальной лист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= 1…10 мм, алюминиевый прокат)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кокильное цветное литье, 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покрытия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  <w:proofErr w:type="spellEnd"/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предприятие. Основные направления деятельности — производство, комплексные поставки, сервисное обслуживание спецтехники и оборудования.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7B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247B13" w:rsidRPr="007D6568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РостСнаб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Поставка дорожно-строительной техники, модернизация и переоборудование спецтехники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машиностроительной отрасли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ИП Меньщикова Н.В. (Компания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СтеклоСтандарт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») Курган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Дортехника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спецтехники и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 ней, а именно: комбинированные дорожные машины, катки, грейдера, автогудронаторы,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асфальтоукладчики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коммунальная техника, тракторы МТЗ, навесное оборудование.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5" w:rsidRPr="005D1A0A" w:rsidTr="00AC4C2F">
        <w:tc>
          <w:tcPr>
            <w:tcW w:w="817" w:type="dxa"/>
            <w:vAlign w:val="bottom"/>
          </w:tcPr>
          <w:p w:rsidR="00424605" w:rsidRDefault="00424605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24605" w:rsidRPr="00487196" w:rsidRDefault="00424605" w:rsidP="006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Биком</w:t>
            </w:r>
            <w:proofErr w:type="spellEnd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424605" w:rsidRDefault="00424605" w:rsidP="006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герметиков</w:t>
            </w:r>
            <w:proofErr w:type="spellEnd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, мастик марок «</w:t>
            </w:r>
            <w:proofErr w:type="spellStart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Герметекс</w:t>
            </w:r>
            <w:proofErr w:type="spellEnd"/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», «АСКИ», лент и жгутов монтажных,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плотнительных, герметизирующих</w:t>
            </w:r>
          </w:p>
          <w:p w:rsidR="00424605" w:rsidRPr="00487196" w:rsidRDefault="00424605" w:rsidP="0067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424605" w:rsidRPr="005D1A0A" w:rsidRDefault="00424605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0B" w:rsidRDefault="00A3560B" w:rsidP="0079022E">
      <w:pPr>
        <w:spacing w:after="0" w:line="240" w:lineRule="auto"/>
      </w:pPr>
      <w:r>
        <w:separator/>
      </w:r>
    </w:p>
  </w:endnote>
  <w:endnote w:type="continuationSeparator" w:id="0">
    <w:p w:rsidR="00A3560B" w:rsidRDefault="00A3560B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E1" w:rsidRPr="00132432" w:rsidRDefault="00A70EE1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  <w:proofErr w:type="spellEnd"/>
  </w:p>
  <w:p w:rsidR="00F26196" w:rsidRDefault="00F26196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0B" w:rsidRDefault="00A3560B" w:rsidP="0079022E">
      <w:pPr>
        <w:spacing w:after="0" w:line="240" w:lineRule="auto"/>
      </w:pPr>
      <w:r>
        <w:separator/>
      </w:r>
    </w:p>
  </w:footnote>
  <w:footnote w:type="continuationSeparator" w:id="0">
    <w:p w:rsidR="00A3560B" w:rsidRDefault="00A3560B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AC4C2F" w:rsidTr="005D1A0A">
      <w:tc>
        <w:tcPr>
          <w:tcW w:w="4928" w:type="dxa"/>
          <w:vAlign w:val="center"/>
        </w:tcPr>
        <w:p w:rsidR="00AC4C2F" w:rsidRDefault="00AC4C2F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AC4C2F" w:rsidRDefault="00AC4C2F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AC4C2F" w:rsidRDefault="00AC4C2F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4C2F" w:rsidRDefault="00AC4C2F" w:rsidP="00AC4C2F">
    <w:pPr>
      <w:pStyle w:val="aa"/>
      <w:jc w:val="center"/>
      <w:rPr>
        <w:b/>
        <w:color w:val="1F497D" w:themeColor="text2"/>
        <w:lang w:val="en-US"/>
      </w:rPr>
    </w:pPr>
  </w:p>
  <w:p w:rsidR="00AC4C2F" w:rsidRPr="00AC4C2F" w:rsidRDefault="00AC4C2F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AC4C2F" w:rsidRPr="00552ACF" w:rsidRDefault="00AC4C2F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</w:t>
    </w:r>
    <w:proofErr w:type="spellStart"/>
    <w:r w:rsidRPr="00AC4C2F">
      <w:rPr>
        <w:b/>
        <w:color w:val="1F497D" w:themeColor="text2"/>
        <w:sz w:val="24"/>
      </w:rPr>
      <w:t>Expo-Russia</w:t>
    </w:r>
    <w:proofErr w:type="spellEnd"/>
    <w:r w:rsidRPr="00AC4C2F">
      <w:rPr>
        <w:b/>
        <w:color w:val="1F497D" w:themeColor="text2"/>
        <w:sz w:val="24"/>
      </w:rPr>
      <w:t>»</w:t>
    </w:r>
  </w:p>
  <w:p w:rsidR="00AC4C2F" w:rsidRPr="00AC4C2F" w:rsidRDefault="00AC4C2F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>23 октября, г.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FD7"/>
    <w:rsid w:val="000A059E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835"/>
    <w:rsid w:val="00103CC9"/>
    <w:rsid w:val="001041DA"/>
    <w:rsid w:val="001055A3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30100E"/>
    <w:rsid w:val="003024D9"/>
    <w:rsid w:val="00303AA8"/>
    <w:rsid w:val="00304A16"/>
    <w:rsid w:val="00304C1A"/>
    <w:rsid w:val="00310440"/>
    <w:rsid w:val="00310BD0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7058B"/>
    <w:rsid w:val="00470647"/>
    <w:rsid w:val="00471273"/>
    <w:rsid w:val="00471784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F4E"/>
    <w:rsid w:val="005112DD"/>
    <w:rsid w:val="0051183E"/>
    <w:rsid w:val="00512798"/>
    <w:rsid w:val="00512C58"/>
    <w:rsid w:val="00514769"/>
    <w:rsid w:val="00515614"/>
    <w:rsid w:val="0051600F"/>
    <w:rsid w:val="00516083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1198"/>
    <w:rsid w:val="005416B3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282"/>
    <w:rsid w:val="00587831"/>
    <w:rsid w:val="00587933"/>
    <w:rsid w:val="005903BA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6014A7"/>
    <w:rsid w:val="00604AB7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D0028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75E0"/>
    <w:rsid w:val="00C67F5B"/>
    <w:rsid w:val="00C71258"/>
    <w:rsid w:val="00C73BAF"/>
    <w:rsid w:val="00C743F1"/>
    <w:rsid w:val="00C768B2"/>
    <w:rsid w:val="00C77147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7771"/>
    <w:rsid w:val="00F30704"/>
    <w:rsid w:val="00F308F6"/>
    <w:rsid w:val="00F315B2"/>
    <w:rsid w:val="00F34A9D"/>
    <w:rsid w:val="00F36C25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1185"/>
    <w:rsid w:val="00FA17B3"/>
    <w:rsid w:val="00FA278A"/>
    <w:rsid w:val="00FA4256"/>
    <w:rsid w:val="00FA55DA"/>
    <w:rsid w:val="00FA5F7E"/>
    <w:rsid w:val="00FA5FC3"/>
    <w:rsid w:val="00FA696B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FA54-9C8D-4058-82A4-CB6A3A7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Userius</cp:lastModifiedBy>
  <cp:revision>3</cp:revision>
  <cp:lastPrinted>2014-10-03T07:18:00Z</cp:lastPrinted>
  <dcterms:created xsi:type="dcterms:W3CDTF">2014-10-06T05:59:00Z</dcterms:created>
  <dcterms:modified xsi:type="dcterms:W3CDTF">2014-10-06T13:07:00Z</dcterms:modified>
</cp:coreProperties>
</file>